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325" w:rsidRDefault="00613325" w:rsidP="004F5E6B">
      <w:pPr>
        <w:shd w:val="clear" w:color="auto" w:fill="FFFFFF"/>
        <w:tabs>
          <w:tab w:val="left" w:pos="3148"/>
          <w:tab w:val="center" w:pos="4818"/>
          <w:tab w:val="left" w:pos="6926"/>
        </w:tabs>
        <w:spacing w:line="240" w:lineRule="auto"/>
        <w:ind w:firstLine="0"/>
        <w:jc w:val="center"/>
        <w:rPr>
          <w:b/>
          <w:bCs/>
          <w:color w:val="000000" w:themeColor="text1"/>
          <w:sz w:val="24"/>
          <w:szCs w:val="24"/>
        </w:rPr>
      </w:pPr>
    </w:p>
    <w:p w:rsidR="00644C0F" w:rsidRDefault="00644C0F" w:rsidP="004F5E6B">
      <w:pPr>
        <w:shd w:val="clear" w:color="auto" w:fill="FFFFFF"/>
        <w:tabs>
          <w:tab w:val="left" w:pos="3148"/>
          <w:tab w:val="center" w:pos="4818"/>
          <w:tab w:val="left" w:pos="6926"/>
        </w:tabs>
        <w:spacing w:line="240" w:lineRule="auto"/>
        <w:ind w:firstLine="0"/>
        <w:jc w:val="center"/>
        <w:rPr>
          <w:b/>
          <w:bCs/>
          <w:color w:val="000000" w:themeColor="text1"/>
          <w:sz w:val="24"/>
          <w:szCs w:val="24"/>
        </w:rPr>
      </w:pPr>
    </w:p>
    <w:p w:rsidR="00E17E90" w:rsidRPr="004F5E6B" w:rsidRDefault="00A44427" w:rsidP="004F5E6B">
      <w:pPr>
        <w:shd w:val="clear" w:color="auto" w:fill="FFFFFF"/>
        <w:tabs>
          <w:tab w:val="left" w:pos="3148"/>
          <w:tab w:val="center" w:pos="4818"/>
          <w:tab w:val="left" w:pos="6926"/>
        </w:tabs>
        <w:spacing w:line="240" w:lineRule="auto"/>
        <w:ind w:firstLine="0"/>
        <w:jc w:val="center"/>
        <w:rPr>
          <w:b/>
          <w:bCs/>
          <w:color w:val="000000" w:themeColor="text1"/>
          <w:sz w:val="24"/>
          <w:szCs w:val="24"/>
        </w:rPr>
      </w:pPr>
      <w:r w:rsidRPr="005C33FA">
        <w:rPr>
          <w:b/>
          <w:bCs/>
          <w:color w:val="000000" w:themeColor="text1"/>
          <w:sz w:val="24"/>
          <w:szCs w:val="24"/>
        </w:rPr>
        <w:t xml:space="preserve">Договор </w:t>
      </w:r>
      <w:r w:rsidR="005C33FA" w:rsidRPr="005C33FA">
        <w:rPr>
          <w:b/>
          <w:bCs/>
          <w:color w:val="000000"/>
          <w:sz w:val="24"/>
          <w:szCs w:val="24"/>
        </w:rPr>
        <w:t xml:space="preserve">подряда </w:t>
      </w:r>
      <w:r w:rsidRPr="005C33FA">
        <w:rPr>
          <w:b/>
          <w:bCs/>
          <w:color w:val="000000" w:themeColor="text1"/>
          <w:sz w:val="24"/>
          <w:szCs w:val="24"/>
        </w:rPr>
        <w:t xml:space="preserve">№ </w:t>
      </w:r>
      <w:r w:rsidR="005C33FA" w:rsidRPr="004F5E6B">
        <w:rPr>
          <w:b/>
          <w:bCs/>
          <w:color w:val="000000" w:themeColor="text1"/>
          <w:sz w:val="24"/>
          <w:szCs w:val="24"/>
        </w:rPr>
        <w:t>______</w:t>
      </w:r>
      <w:r w:rsidR="00B93CBA">
        <w:rPr>
          <w:b/>
          <w:bCs/>
          <w:color w:val="000000" w:themeColor="text1"/>
          <w:sz w:val="24"/>
          <w:szCs w:val="24"/>
        </w:rPr>
        <w:t xml:space="preserve"> (проект)</w:t>
      </w:r>
    </w:p>
    <w:p w:rsidR="00E17E90" w:rsidRPr="005C33FA" w:rsidRDefault="00E17E90">
      <w:pPr>
        <w:shd w:val="clear" w:color="auto" w:fill="FFFFFF"/>
        <w:tabs>
          <w:tab w:val="left" w:pos="3148"/>
          <w:tab w:val="center" w:pos="4818"/>
          <w:tab w:val="left" w:pos="6926"/>
        </w:tabs>
        <w:spacing w:line="240" w:lineRule="auto"/>
        <w:ind w:firstLine="0"/>
        <w:jc w:val="center"/>
        <w:rPr>
          <w:b/>
          <w:color w:val="000000" w:themeColor="text1"/>
          <w:sz w:val="24"/>
          <w:szCs w:val="24"/>
        </w:rPr>
      </w:pPr>
    </w:p>
    <w:p w:rsidR="00E17E90" w:rsidRPr="004F5E6B" w:rsidRDefault="00A44427">
      <w:pPr>
        <w:shd w:val="clear" w:color="auto" w:fill="FFFFFF"/>
        <w:spacing w:line="240" w:lineRule="auto"/>
        <w:ind w:firstLine="0"/>
        <w:jc w:val="center"/>
        <w:rPr>
          <w:color w:val="000000" w:themeColor="text1"/>
          <w:sz w:val="24"/>
          <w:szCs w:val="24"/>
        </w:rPr>
      </w:pPr>
      <w:r w:rsidRPr="005C33FA">
        <w:rPr>
          <w:b/>
          <w:bCs/>
          <w:color w:val="000000" w:themeColor="text1"/>
          <w:sz w:val="24"/>
          <w:szCs w:val="24"/>
        </w:rPr>
        <w:t>на выполнение работ по «</w:t>
      </w:r>
      <w:r w:rsidR="005719B2" w:rsidRPr="005C33FA">
        <w:rPr>
          <w:b/>
          <w:color w:val="000000" w:themeColor="text1"/>
          <w:sz w:val="24"/>
          <w:szCs w:val="24"/>
        </w:rPr>
        <w:t>Реконструкции и монтажу структурированной кабельной системы локальной вычислительной сети филиала «ЭС ЕАО</w:t>
      </w:r>
      <w:r w:rsidRPr="005C33FA">
        <w:rPr>
          <w:b/>
          <w:color w:val="000000" w:themeColor="text1"/>
          <w:sz w:val="24"/>
          <w:szCs w:val="24"/>
        </w:rPr>
        <w:t>»</w:t>
      </w:r>
    </w:p>
    <w:p w:rsidR="00E17E90" w:rsidRPr="00366508" w:rsidRDefault="00E17E90">
      <w:pPr>
        <w:shd w:val="clear" w:color="auto" w:fill="FFFFFF"/>
        <w:spacing w:line="240" w:lineRule="auto"/>
        <w:ind w:firstLine="0"/>
        <w:jc w:val="center"/>
        <w:rPr>
          <w:bCs/>
          <w:color w:val="000000" w:themeColor="text1"/>
          <w:sz w:val="24"/>
          <w:szCs w:val="24"/>
        </w:rPr>
      </w:pPr>
    </w:p>
    <w:p w:rsidR="00E17E90" w:rsidRPr="00366508" w:rsidRDefault="00A44427">
      <w:pPr>
        <w:shd w:val="clear" w:color="auto" w:fill="FFFFFF"/>
        <w:tabs>
          <w:tab w:val="right" w:pos="993"/>
        </w:tabs>
        <w:spacing w:line="240" w:lineRule="auto"/>
        <w:ind w:firstLine="0"/>
        <w:rPr>
          <w:bCs/>
          <w:color w:val="000000" w:themeColor="text1"/>
          <w:sz w:val="24"/>
          <w:szCs w:val="24"/>
        </w:rPr>
      </w:pPr>
      <w:r w:rsidRPr="00366508">
        <w:rPr>
          <w:bCs/>
          <w:color w:val="000000" w:themeColor="text1"/>
          <w:sz w:val="24"/>
          <w:szCs w:val="24"/>
        </w:rPr>
        <w:t xml:space="preserve">г. </w:t>
      </w:r>
      <w:r w:rsidR="005719B2">
        <w:rPr>
          <w:bCs/>
          <w:color w:val="000000" w:themeColor="text1"/>
          <w:sz w:val="24"/>
          <w:szCs w:val="24"/>
        </w:rPr>
        <w:t>Биробиджан</w:t>
      </w:r>
      <w:r w:rsidR="005719B2">
        <w:rPr>
          <w:bCs/>
          <w:color w:val="000000" w:themeColor="text1"/>
          <w:sz w:val="24"/>
          <w:szCs w:val="24"/>
        </w:rPr>
        <w:tab/>
      </w:r>
      <w:r w:rsidRPr="00366508">
        <w:rPr>
          <w:bCs/>
          <w:color w:val="000000" w:themeColor="text1"/>
          <w:sz w:val="24"/>
          <w:szCs w:val="24"/>
        </w:rPr>
        <w:tab/>
      </w:r>
      <w:r w:rsidRPr="00366508">
        <w:rPr>
          <w:bCs/>
          <w:color w:val="000000" w:themeColor="text1"/>
          <w:sz w:val="24"/>
          <w:szCs w:val="24"/>
        </w:rPr>
        <w:tab/>
      </w:r>
      <w:r w:rsidRPr="00366508">
        <w:rPr>
          <w:bCs/>
          <w:color w:val="000000" w:themeColor="text1"/>
          <w:sz w:val="24"/>
          <w:szCs w:val="24"/>
        </w:rPr>
        <w:tab/>
      </w:r>
      <w:r w:rsidRPr="00366508">
        <w:rPr>
          <w:bCs/>
          <w:color w:val="000000" w:themeColor="text1"/>
          <w:sz w:val="24"/>
          <w:szCs w:val="24"/>
        </w:rPr>
        <w:tab/>
      </w:r>
      <w:r w:rsidRPr="00366508">
        <w:rPr>
          <w:bCs/>
          <w:color w:val="000000" w:themeColor="text1"/>
          <w:sz w:val="24"/>
          <w:szCs w:val="24"/>
        </w:rPr>
        <w:tab/>
      </w:r>
      <w:r w:rsidRPr="00366508">
        <w:rPr>
          <w:bCs/>
          <w:color w:val="000000" w:themeColor="text1"/>
          <w:sz w:val="24"/>
          <w:szCs w:val="24"/>
        </w:rPr>
        <w:tab/>
        <w:t xml:space="preserve">                        «___» _________ 20</w:t>
      </w:r>
      <w:r w:rsidR="00B07A94" w:rsidRPr="00366508">
        <w:rPr>
          <w:bCs/>
          <w:color w:val="000000" w:themeColor="text1"/>
          <w:sz w:val="24"/>
          <w:szCs w:val="24"/>
        </w:rPr>
        <w:t>2</w:t>
      </w:r>
      <w:r w:rsidR="005719B2">
        <w:rPr>
          <w:bCs/>
          <w:color w:val="000000" w:themeColor="text1"/>
          <w:sz w:val="24"/>
          <w:szCs w:val="24"/>
        </w:rPr>
        <w:t>2</w:t>
      </w:r>
      <w:r w:rsidRPr="00366508">
        <w:rPr>
          <w:bCs/>
          <w:color w:val="000000" w:themeColor="text1"/>
          <w:sz w:val="24"/>
          <w:szCs w:val="24"/>
        </w:rPr>
        <w:t>г.</w:t>
      </w:r>
    </w:p>
    <w:p w:rsidR="00E17E90" w:rsidRPr="00366508" w:rsidRDefault="005719B2" w:rsidP="005719B2">
      <w:pPr>
        <w:shd w:val="clear" w:color="auto" w:fill="FFFFFF"/>
        <w:tabs>
          <w:tab w:val="left" w:pos="993"/>
        </w:tabs>
        <w:spacing w:line="240" w:lineRule="auto"/>
        <w:ind w:firstLine="0"/>
        <w:rPr>
          <w:bCs/>
          <w:color w:val="000000" w:themeColor="text1"/>
          <w:sz w:val="24"/>
          <w:szCs w:val="24"/>
        </w:rPr>
      </w:pPr>
      <w:r>
        <w:rPr>
          <w:bCs/>
          <w:color w:val="000000" w:themeColor="text1"/>
          <w:sz w:val="24"/>
          <w:szCs w:val="24"/>
        </w:rPr>
        <w:tab/>
      </w:r>
    </w:p>
    <w:p w:rsidR="005C33FA" w:rsidRPr="00C2118D" w:rsidRDefault="005C33FA" w:rsidP="002D43D2">
      <w:pPr>
        <w:pStyle w:val="33"/>
        <w:ind w:firstLine="708"/>
        <w:rPr>
          <w:color w:val="auto"/>
          <w:lang w:val="ru-RU"/>
        </w:rPr>
      </w:pPr>
      <w:r>
        <w:rPr>
          <w:b/>
          <w:color w:val="auto"/>
          <w:lang w:val="ru-RU"/>
        </w:rPr>
        <w:t>А</w:t>
      </w:r>
      <w:r w:rsidRPr="00C2118D">
        <w:rPr>
          <w:b/>
          <w:color w:val="auto"/>
        </w:rPr>
        <w:t>кционерное общество «</w:t>
      </w:r>
      <w:r>
        <w:rPr>
          <w:b/>
          <w:color w:val="auto"/>
          <w:lang w:val="ru-RU"/>
        </w:rPr>
        <w:t>Дальневосточная распределительная сетевая компания</w:t>
      </w:r>
      <w:r w:rsidRPr="00C2118D">
        <w:rPr>
          <w:b/>
          <w:color w:val="auto"/>
        </w:rPr>
        <w:t xml:space="preserve">» </w:t>
      </w:r>
      <w:r>
        <w:rPr>
          <w:b/>
          <w:color w:val="auto"/>
          <w:lang w:val="ru-RU"/>
        </w:rPr>
        <w:t>(</w:t>
      </w:r>
      <w:r w:rsidRPr="00C2118D">
        <w:rPr>
          <w:color w:val="auto"/>
        </w:rPr>
        <w:t>АО «</w:t>
      </w:r>
      <w:r>
        <w:rPr>
          <w:color w:val="auto"/>
          <w:lang w:val="ru-RU"/>
        </w:rPr>
        <w:t>ДРСК</w:t>
      </w:r>
      <w:r w:rsidRPr="00C2118D">
        <w:rPr>
          <w:color w:val="auto"/>
        </w:rPr>
        <w:t xml:space="preserve">») (далее – «Заказчик»), в </w:t>
      </w:r>
      <w:r w:rsidRPr="009F6BD6">
        <w:rPr>
          <w:color w:val="auto"/>
        </w:rPr>
        <w:t xml:space="preserve">лице </w:t>
      </w:r>
      <w:r w:rsidRPr="009F6BD6">
        <w:rPr>
          <w:b/>
          <w:color w:val="auto"/>
        </w:rPr>
        <w:t>директора филиала АО «ДРСК» «ЭС ЕАО» Зарифьяновой Ирины Николаевны</w:t>
      </w:r>
      <w:r w:rsidRPr="009F6BD6">
        <w:rPr>
          <w:color w:val="auto"/>
        </w:rPr>
        <w:t xml:space="preserve"> действующего на основании доверенности </w:t>
      </w:r>
      <w:r>
        <w:rPr>
          <w:color w:val="auto"/>
          <w:lang w:val="ru-RU"/>
        </w:rPr>
        <w:t>№</w:t>
      </w:r>
      <w:r w:rsidR="002D43D2">
        <w:rPr>
          <w:color w:val="auto"/>
          <w:lang w:val="ru-RU"/>
        </w:rPr>
        <w:t xml:space="preserve"> 70</w:t>
      </w:r>
      <w:r>
        <w:rPr>
          <w:color w:val="auto"/>
          <w:lang w:val="ru-RU"/>
        </w:rPr>
        <w:t xml:space="preserve"> от </w:t>
      </w:r>
      <w:r w:rsidR="002D43D2">
        <w:rPr>
          <w:color w:val="auto"/>
          <w:lang w:val="ru-RU"/>
        </w:rPr>
        <w:t>31</w:t>
      </w:r>
      <w:r>
        <w:rPr>
          <w:color w:val="auto"/>
          <w:lang w:val="ru-RU"/>
        </w:rPr>
        <w:t>.</w:t>
      </w:r>
      <w:r w:rsidR="002D43D2">
        <w:rPr>
          <w:color w:val="auto"/>
          <w:lang w:val="ru-RU"/>
        </w:rPr>
        <w:t>12</w:t>
      </w:r>
      <w:r>
        <w:rPr>
          <w:color w:val="auto"/>
          <w:lang w:val="ru-RU"/>
        </w:rPr>
        <w:t>.202</w:t>
      </w:r>
      <w:r w:rsidR="002D43D2">
        <w:rPr>
          <w:color w:val="auto"/>
          <w:lang w:val="ru-RU"/>
        </w:rPr>
        <w:t>2</w:t>
      </w:r>
      <w:r w:rsidRPr="00780A12">
        <w:rPr>
          <w:color w:val="auto"/>
        </w:rPr>
        <w:t xml:space="preserve">, с одной стороны, и ________________________ (далее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Pr="00432BAE">
        <w:rPr>
          <w:color w:val="auto"/>
        </w:rPr>
        <w:t>по результатам проведенной Заказчиком конкурентной процедуры по лоту №_________</w:t>
      </w:r>
      <w:r w:rsidRPr="00432BAE">
        <w:rPr>
          <w:bCs/>
          <w:color w:val="auto"/>
        </w:rPr>
        <w:t>,</w:t>
      </w:r>
      <w:r w:rsidRPr="00432BAE">
        <w:t xml:space="preserve"> </w:t>
      </w:r>
      <w:r w:rsidRPr="00432BAE">
        <w:rPr>
          <w:color w:val="auto"/>
          <w:lang w:val="ru-RU"/>
        </w:rPr>
        <w:t>и</w:t>
      </w:r>
      <w:r w:rsidRPr="00432BAE">
        <w:rPr>
          <w:lang w:val="ru-RU"/>
        </w:rPr>
        <w:t xml:space="preserve"> </w:t>
      </w:r>
      <w:r w:rsidRPr="00432BAE">
        <w:rPr>
          <w:bCs/>
          <w:color w:val="auto"/>
        </w:rPr>
        <w:t xml:space="preserve">на основании </w:t>
      </w:r>
      <w:r w:rsidRPr="00432BAE">
        <w:rPr>
          <w:bCs/>
          <w:color w:val="auto"/>
          <w:lang w:val="ru-RU"/>
        </w:rPr>
        <w:t>протокола</w:t>
      </w:r>
      <w:r w:rsidRPr="00432BAE">
        <w:rPr>
          <w:bCs/>
          <w:color w:val="auto"/>
        </w:rPr>
        <w:t xml:space="preserve"> </w:t>
      </w:r>
      <w:r w:rsidRPr="00432BAE">
        <w:rPr>
          <w:bCs/>
          <w:color w:val="auto"/>
          <w:lang w:val="ru-RU"/>
        </w:rPr>
        <w:t>__________</w:t>
      </w:r>
      <w:r w:rsidRPr="00432BAE">
        <w:rPr>
          <w:bCs/>
          <w:color w:val="auto"/>
        </w:rPr>
        <w:t xml:space="preserve"> №_______ от «___»__________ года</w:t>
      </w:r>
      <w:r w:rsidRPr="00432BAE">
        <w:rPr>
          <w:bCs/>
          <w:color w:val="auto"/>
          <w:lang w:val="ru-RU"/>
        </w:rPr>
        <w:t>,</w:t>
      </w:r>
      <w:r w:rsidRPr="005C33FA">
        <w:rPr>
          <w:bCs/>
          <w:color w:val="auto"/>
          <w:lang w:val="ru-RU"/>
        </w:rPr>
        <w:t xml:space="preserve"> </w:t>
      </w:r>
      <w:r w:rsidRPr="00C2118D">
        <w:rPr>
          <w:color w:val="auto"/>
        </w:rPr>
        <w:t>заключили настоящий договор (далее – «Договор») о нижеследующем:</w:t>
      </w:r>
    </w:p>
    <w:p w:rsidR="00E17E90" w:rsidRDefault="00E17E90">
      <w:pPr>
        <w:pStyle w:val="33"/>
        <w:ind w:firstLine="708"/>
        <w:rPr>
          <w:color w:val="000000" w:themeColor="text1"/>
          <w:lang w:val="ru-RU"/>
        </w:rPr>
      </w:pPr>
    </w:p>
    <w:p w:rsidR="005C33FA" w:rsidRPr="00721E36" w:rsidRDefault="005C33FA" w:rsidP="005C33FA">
      <w:pPr>
        <w:pStyle w:val="aff1"/>
        <w:shd w:val="clear" w:color="auto" w:fill="FFFFFF"/>
        <w:ind w:left="0"/>
        <w:jc w:val="center"/>
        <w:rPr>
          <w:b/>
          <w:bCs/>
        </w:rPr>
      </w:pPr>
      <w:r w:rsidRPr="00721E36">
        <w:rPr>
          <w:b/>
          <w:bCs/>
        </w:rPr>
        <w:t>Термины и определения</w:t>
      </w:r>
    </w:p>
    <w:p w:rsidR="005C33FA" w:rsidRPr="00721E36" w:rsidRDefault="005C33FA" w:rsidP="005C33FA">
      <w:pPr>
        <w:pStyle w:val="33"/>
        <w:ind w:firstLine="567"/>
        <w:rPr>
          <w:color w:val="auto"/>
          <w:lang w:val="ru-RU"/>
        </w:rPr>
      </w:pPr>
      <w:r w:rsidRPr="00721E36">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C33FA" w:rsidRPr="00721E36" w:rsidRDefault="005C33FA" w:rsidP="005C33FA">
      <w:pPr>
        <w:pStyle w:val="aff1"/>
        <w:ind w:left="0" w:firstLine="567"/>
        <w:jc w:val="both"/>
        <w:rPr>
          <w:lang w:eastAsia="en-US"/>
        </w:rPr>
      </w:pPr>
      <w:r w:rsidRPr="00721E36">
        <w:rPr>
          <w:b/>
          <w:lang w:eastAsia="en-US"/>
        </w:rPr>
        <w:t xml:space="preserve">«Акт КС-2», «Справка КС-3» </w:t>
      </w:r>
      <w:r w:rsidRPr="00721E36">
        <w:rPr>
          <w:lang w:eastAsia="en-US"/>
        </w:rPr>
        <w:t>–</w:t>
      </w:r>
      <w:r w:rsidRPr="00721E36">
        <w:rPr>
          <w:b/>
          <w:lang w:eastAsia="en-US"/>
        </w:rPr>
        <w:t xml:space="preserve"> </w:t>
      </w:r>
      <w:r w:rsidRPr="00721E36">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5C33FA" w:rsidRPr="00721E36" w:rsidRDefault="005C33FA" w:rsidP="005C33FA">
      <w:pPr>
        <w:pStyle w:val="aff1"/>
        <w:ind w:left="0" w:firstLine="567"/>
        <w:jc w:val="both"/>
        <w:rPr>
          <w:lang w:eastAsia="en-US"/>
        </w:rPr>
      </w:pPr>
      <w:r w:rsidRPr="00721E36">
        <w:rPr>
          <w:lang w:eastAsia="en-US"/>
        </w:rPr>
        <w:t>Акт КС-2 подписывается Сторонами в</w:t>
      </w:r>
      <w:r w:rsidRPr="00721E36">
        <w:rPr>
          <w:bCs/>
        </w:rPr>
        <w:t xml:space="preserve"> целях сдачи-приемки выполненных Работ по завершении выполнения Работ по каждому Этапу Работ, предусмотренному Договором.</w:t>
      </w:r>
    </w:p>
    <w:p w:rsidR="005C33FA" w:rsidRPr="00721E36" w:rsidRDefault="005C33FA" w:rsidP="005C33FA">
      <w:pPr>
        <w:pStyle w:val="aff1"/>
        <w:ind w:left="0" w:firstLine="567"/>
        <w:jc w:val="both"/>
        <w:rPr>
          <w:lang w:eastAsia="en-US"/>
        </w:rPr>
      </w:pPr>
      <w:r w:rsidRPr="00721E36">
        <w:rPr>
          <w:b/>
          <w:lang w:eastAsia="en-US"/>
        </w:rPr>
        <w:t>«Акт КС-11»</w:t>
      </w:r>
      <w:r w:rsidRPr="00721E36">
        <w:rPr>
          <w:lang w:eastAsia="en-US"/>
        </w:rPr>
        <w:t>–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721E36">
        <w:t xml:space="preserve">, утвержденным постановлением </w:t>
      </w:r>
      <w:r w:rsidRPr="00721E36">
        <w:rPr>
          <w:lang w:eastAsia="en-US"/>
        </w:rPr>
        <w:t>Госкомстата РФ от 30.10.1997 № 71а, подписываемые Сторонами по окончании всех Работ по Объекту, предусмотренных Договором.</w:t>
      </w:r>
    </w:p>
    <w:p w:rsidR="005C33FA" w:rsidRPr="00721E36" w:rsidRDefault="005C33FA" w:rsidP="005C33FA">
      <w:pPr>
        <w:pStyle w:val="aff1"/>
        <w:ind w:left="0" w:firstLine="567"/>
        <w:jc w:val="both"/>
        <w:rPr>
          <w:lang w:eastAsia="en-US"/>
        </w:rPr>
      </w:pPr>
      <w:r w:rsidRPr="00721E36">
        <w:rPr>
          <w:b/>
          <w:lang w:eastAsia="en-US"/>
        </w:rPr>
        <w:t>«Акт освидетельствования выполненных работ»</w:t>
      </w:r>
      <w:r w:rsidRPr="00721E36">
        <w:rPr>
          <w:lang w:eastAsia="en-US"/>
        </w:rPr>
        <w:t xml:space="preserve"> – документ, оформляемый по форме, установленной Договором, подписываемый Сторонами </w:t>
      </w:r>
      <w:r w:rsidRPr="00721E36">
        <w:rPr>
          <w:bCs/>
          <w:snapToGrid w:val="0"/>
        </w:rPr>
        <w:t>в целях промежуточного контроля объемов выполнения Работ и осуществления Сторонами расчетов по Договору</w:t>
      </w:r>
      <w:r w:rsidRPr="00721E36">
        <w:rPr>
          <w:lang w:eastAsia="en-US"/>
        </w:rPr>
        <w:t>.</w:t>
      </w:r>
    </w:p>
    <w:p w:rsidR="005C33FA" w:rsidRPr="00721E36" w:rsidRDefault="005C33FA" w:rsidP="005C33FA">
      <w:pPr>
        <w:pStyle w:val="aff1"/>
        <w:ind w:left="0" w:firstLine="567"/>
        <w:jc w:val="both"/>
        <w:rPr>
          <w:lang w:eastAsia="en-US"/>
        </w:rPr>
      </w:pPr>
      <w:r w:rsidRPr="00721E36">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выполненных Работ (пункт 3 статьи 753 Гражданского кодекса Российской Федерации (далее </w:t>
      </w:r>
      <w:r w:rsidRPr="00721E36">
        <w:t>– «ГК РФ»</w:t>
      </w:r>
      <w:r w:rsidRPr="00721E36">
        <w:rPr>
          <w:lang w:eastAsia="en-US"/>
        </w:rPr>
        <w:t>),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«Акт рекламации»</w:t>
      </w:r>
      <w:r w:rsidRPr="00721E36">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 ТОРГ-3 «Акт 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«Банковская гарантия»</w:t>
      </w:r>
      <w:r w:rsidRPr="00721E36">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721E36">
        <w:t xml:space="preserve"> </w:t>
      </w:r>
      <w:r w:rsidRPr="00721E36">
        <w:rPr>
          <w:lang w:eastAsia="en-US"/>
        </w:rPr>
        <w:t>в той мере, в какой указанные правила не противоречат законодательству Российской Федерации и условиям Договора.</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«Гарантийный срок»</w:t>
      </w:r>
      <w:r w:rsidRPr="00721E36">
        <w:t xml:space="preserve"> </w:t>
      </w:r>
      <w:r w:rsidRPr="00721E36">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«Договор»</w:t>
      </w:r>
      <w:r w:rsidRPr="00721E36">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«Исполнительн</w:t>
      </w:r>
      <w:bookmarkStart w:id="0" w:name="OCRUncertain148"/>
      <w:r w:rsidRPr="00721E36">
        <w:rPr>
          <w:b/>
          <w:lang w:eastAsia="en-US"/>
        </w:rPr>
        <w:t>а</w:t>
      </w:r>
      <w:bookmarkEnd w:id="0"/>
      <w:r w:rsidRPr="00721E36">
        <w:rPr>
          <w:b/>
          <w:lang w:eastAsia="en-US"/>
        </w:rPr>
        <w:t>я док</w:t>
      </w:r>
      <w:bookmarkStart w:id="1" w:name="OCRUncertain149"/>
      <w:r w:rsidRPr="00721E36">
        <w:rPr>
          <w:b/>
          <w:lang w:eastAsia="en-US"/>
        </w:rPr>
        <w:t>у</w:t>
      </w:r>
      <w:bookmarkEnd w:id="1"/>
      <w:r w:rsidRPr="00721E36">
        <w:rPr>
          <w:b/>
          <w:lang w:eastAsia="en-US"/>
        </w:rPr>
        <w:t>м</w:t>
      </w:r>
      <w:bookmarkStart w:id="2" w:name="OCRUncertain150"/>
      <w:r w:rsidRPr="00721E36">
        <w:rPr>
          <w:b/>
          <w:lang w:eastAsia="en-US"/>
        </w:rPr>
        <w:t>е</w:t>
      </w:r>
      <w:bookmarkEnd w:id="2"/>
      <w:r w:rsidRPr="00721E36">
        <w:rPr>
          <w:b/>
          <w:lang w:eastAsia="en-US"/>
        </w:rPr>
        <w:t>нтац</w:t>
      </w:r>
      <w:bookmarkStart w:id="3" w:name="OCRUncertain151"/>
      <w:r w:rsidRPr="00721E36">
        <w:rPr>
          <w:b/>
          <w:lang w:eastAsia="en-US"/>
        </w:rPr>
        <w:t>и</w:t>
      </w:r>
      <w:bookmarkEnd w:id="3"/>
      <w:r w:rsidRPr="00721E36">
        <w:rPr>
          <w:b/>
          <w:lang w:eastAsia="en-US"/>
        </w:rPr>
        <w:t xml:space="preserve">я» </w:t>
      </w:r>
      <w:r w:rsidRPr="00721E36">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21E36">
        <w:t xml:space="preserve"> </w:t>
      </w:r>
      <w:r w:rsidRPr="00721E36">
        <w:rPr>
          <w:lang w:eastAsia="en-US"/>
        </w:rPr>
        <w:t>техническое состояние Объекта, а также фактическое исполнение проектных решений в процессе выполнения Работ по Договору.</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lang w:eastAsia="en-US"/>
        </w:rPr>
        <w:t>К исполнительной документации относятся:</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акты приемки геодезической разбивочной основы;</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исполнительные геодезические схемы возведенных конструкций, элементов и частей зданий, сооружений;</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и профили инженерных сетей и подземных сооружений;</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общий журнал работ</w:t>
      </w:r>
      <w:r w:rsidRPr="00721E36">
        <w:rPr>
          <w:lang w:val="en-US" w:eastAsia="en-US"/>
        </w:rPr>
        <w:t>;</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специальные журналы работ (соответствующие видам выполняемых работ), журналы входного и операционного контроля качества;</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журнал авторского надзора проектных организаций (при наличии авторского надзора);</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акты освидетельствования скрытых работ</w:t>
      </w:r>
      <w:r w:rsidRPr="00721E36">
        <w:rPr>
          <w:lang w:val="en-US" w:eastAsia="en-US"/>
        </w:rPr>
        <w:t>;</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акты промежуточной приемки ответственных конструкций;</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акты испытаний и опробования оборудования, систем и устройств;</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результаты экспертиз, обследований в ходе выполнения работ;</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акты приемки инженерных систем</w:t>
      </w:r>
      <w:r w:rsidRPr="00721E36">
        <w:rPr>
          <w:lang w:val="en-US" w:eastAsia="en-US"/>
        </w:rPr>
        <w:t>;</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исполнительные схемы расположения зданий, сооружений на местности (посадки);</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5C33FA" w:rsidRPr="00721E36" w:rsidRDefault="005C33FA" w:rsidP="005C33FA">
      <w:pPr>
        <w:pStyle w:val="aff1"/>
        <w:widowControl w:val="0"/>
        <w:numPr>
          <w:ilvl w:val="0"/>
          <w:numId w:val="17"/>
        </w:numPr>
        <w:shd w:val="clear" w:color="auto" w:fill="FFFFFF"/>
        <w:overflowPunct w:val="0"/>
        <w:autoSpaceDE w:val="0"/>
        <w:ind w:left="0" w:firstLine="567"/>
        <w:jc w:val="both"/>
        <w:textAlignment w:val="baseline"/>
        <w:rPr>
          <w:lang w:eastAsia="en-US"/>
        </w:rPr>
      </w:pPr>
      <w:r w:rsidRPr="00721E36">
        <w:rPr>
          <w:lang w:eastAsia="en-US"/>
        </w:rPr>
        <w:t>другие документы по усмотрению Сторон с учетом специфики Работ.</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lang w:eastAsia="en-US"/>
        </w:rPr>
        <w:t>Исполнительная документация предъявляется Подрядчиком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«Коммерческая тайна»</w:t>
      </w:r>
      <w:r w:rsidRPr="00721E36">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«Лимит на временные здания и сооружения»</w:t>
      </w:r>
      <w:r w:rsidRPr="00721E36">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«Лимит на непредвиденные работы и затраты»</w:t>
      </w:r>
      <w:r w:rsidRPr="00721E36">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«Материально-технические ресурсы»</w:t>
      </w:r>
      <w:r w:rsidRPr="00721E3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«Обеспечительный платеж»</w:t>
      </w:r>
      <w:r w:rsidRPr="00721E36">
        <w:rPr>
          <w:lang w:eastAsia="en-US"/>
        </w:rPr>
        <w:t xml:space="preserve"> – платеж в размере 10 (десяти) процентов от Цены Договора,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w:t>
      </w:r>
      <w:r w:rsidRPr="00721E36">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и Спецификации Оборудования, являющихся приложениями к Договору.</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«Оборудование Заказчика»</w:t>
      </w:r>
      <w:r w:rsidRPr="00721E36">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5C33FA" w:rsidRPr="005C33FA" w:rsidRDefault="005C33FA" w:rsidP="005C33FA">
      <w:pPr>
        <w:pStyle w:val="aff1"/>
        <w:widowControl w:val="0"/>
        <w:shd w:val="clear" w:color="auto" w:fill="FFFFFF"/>
        <w:overflowPunct w:val="0"/>
        <w:autoSpaceDE w:val="0"/>
        <w:ind w:left="2268" w:hanging="1701"/>
        <w:jc w:val="both"/>
        <w:textAlignment w:val="baseline"/>
        <w:rPr>
          <w:bCs/>
        </w:rPr>
      </w:pPr>
      <w:r w:rsidRPr="00721E36">
        <w:rPr>
          <w:b/>
          <w:lang w:eastAsia="en-US"/>
        </w:rPr>
        <w:t>«Объект»</w:t>
      </w:r>
      <w:r w:rsidRPr="00721E36">
        <w:rPr>
          <w:lang w:eastAsia="en-US"/>
        </w:rPr>
        <w:t xml:space="preserve"> – </w:t>
      </w:r>
      <w:r w:rsidRPr="005C33FA">
        <w:rPr>
          <w:lang w:eastAsia="en-US"/>
        </w:rPr>
        <w:t xml:space="preserve">РПБ Облученского РЭС: </w:t>
      </w:r>
      <w:r w:rsidRPr="005C33FA">
        <w:rPr>
          <w:bCs/>
          <w:sz w:val="26"/>
          <w:szCs w:val="26"/>
        </w:rPr>
        <w:t>г. Облучье, ул. Тварковского,</w:t>
      </w:r>
      <w:r>
        <w:rPr>
          <w:bCs/>
          <w:sz w:val="26"/>
          <w:szCs w:val="26"/>
        </w:rPr>
        <w:t xml:space="preserve"> </w:t>
      </w:r>
      <w:r w:rsidR="00DD4EB8">
        <w:rPr>
          <w:bCs/>
          <w:sz w:val="26"/>
          <w:szCs w:val="26"/>
        </w:rPr>
        <w:t>д.124А</w:t>
      </w:r>
      <w:r>
        <w:rPr>
          <w:bCs/>
          <w:sz w:val="26"/>
          <w:szCs w:val="26"/>
        </w:rPr>
        <w:t>;</w:t>
      </w:r>
      <w:r>
        <w:rPr>
          <w:bCs/>
          <w:sz w:val="26"/>
          <w:szCs w:val="26"/>
        </w:rPr>
        <w:br/>
      </w:r>
      <w:r w:rsidRPr="005C33FA">
        <w:rPr>
          <w:bCs/>
        </w:rPr>
        <w:t xml:space="preserve">РПБ Ленинского РЭС: с. Ленинское, ул. Милицейская, д. </w:t>
      </w:r>
      <w:r w:rsidR="00DD4EB8">
        <w:rPr>
          <w:bCs/>
        </w:rPr>
        <w:t>3</w:t>
      </w:r>
      <w:r w:rsidRPr="005C33FA">
        <w:rPr>
          <w:bCs/>
        </w:rPr>
        <w:t>;</w:t>
      </w:r>
      <w:r w:rsidRPr="005C33FA">
        <w:rPr>
          <w:bCs/>
        </w:rPr>
        <w:br/>
        <w:t xml:space="preserve">РПБ Октябрьского РЭС: с. Амурзет, ул. Крупской, д. </w:t>
      </w:r>
      <w:r w:rsidR="00DD4EB8">
        <w:rPr>
          <w:bCs/>
        </w:rPr>
        <w:t>24</w:t>
      </w:r>
      <w:r w:rsidRPr="005C33FA">
        <w:rPr>
          <w:bCs/>
        </w:rPr>
        <w:t>;</w:t>
      </w:r>
      <w:r w:rsidRPr="005C33FA">
        <w:rPr>
          <w:bCs/>
        </w:rPr>
        <w:br/>
        <w:t>Управление Филиала «ЭС ЕАО»: г. Биробиджан, ул. Черноморская, д.6.</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 xml:space="preserve">«Отказ от Договора» </w:t>
      </w:r>
      <w:r w:rsidRPr="00721E36">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«Партия Оборудования»</w:t>
      </w:r>
      <w:r w:rsidRPr="00721E36">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«Применимое право»</w:t>
      </w:r>
      <w:r w:rsidRPr="00721E36">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b/>
          <w:lang w:eastAsia="en-US"/>
        </w:rPr>
        <w:t>«Приемо-сдаточная документация»</w:t>
      </w:r>
      <w:r w:rsidRPr="00721E36">
        <w:rPr>
          <w:lang w:eastAsia="en-US"/>
        </w:rPr>
        <w:t xml:space="preserve"> – документация, оформляемая Подрядчиком на заключительном этапе выполнения Работ.</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lang w:eastAsia="en-US"/>
        </w:rPr>
        <w:t>К приемо-сдаточной документации относятся:</w:t>
      </w:r>
    </w:p>
    <w:p w:rsidR="005C33FA" w:rsidRPr="00721E36" w:rsidRDefault="005C33FA" w:rsidP="005C33FA">
      <w:pPr>
        <w:pStyle w:val="aff1"/>
        <w:widowControl w:val="0"/>
        <w:numPr>
          <w:ilvl w:val="0"/>
          <w:numId w:val="18"/>
        </w:numPr>
        <w:shd w:val="clear" w:color="auto" w:fill="FFFFFF"/>
        <w:overflowPunct w:val="0"/>
        <w:autoSpaceDE w:val="0"/>
        <w:ind w:left="0" w:firstLine="567"/>
        <w:jc w:val="both"/>
        <w:textAlignment w:val="baseline"/>
        <w:rPr>
          <w:lang w:eastAsia="en-US"/>
        </w:rPr>
      </w:pPr>
      <w:r w:rsidRPr="00721E36">
        <w:rPr>
          <w:lang w:eastAsia="en-US"/>
        </w:rPr>
        <w:t>Эксплуатационная документация, сертификаты, технические условия, протоколы, инструкции, паспорта;</w:t>
      </w:r>
    </w:p>
    <w:p w:rsidR="005C33FA" w:rsidRPr="00721E36" w:rsidRDefault="005C33FA" w:rsidP="005C33FA">
      <w:pPr>
        <w:pStyle w:val="aff1"/>
        <w:widowControl w:val="0"/>
        <w:numPr>
          <w:ilvl w:val="0"/>
          <w:numId w:val="18"/>
        </w:numPr>
        <w:shd w:val="clear" w:color="auto" w:fill="FFFFFF"/>
        <w:overflowPunct w:val="0"/>
        <w:autoSpaceDE w:val="0"/>
        <w:ind w:left="0" w:firstLine="567"/>
        <w:jc w:val="both"/>
        <w:textAlignment w:val="baseline"/>
        <w:rPr>
          <w:lang w:eastAsia="en-US"/>
        </w:rPr>
      </w:pPr>
      <w:r w:rsidRPr="00721E36">
        <w:rPr>
          <w:lang w:eastAsia="en-US"/>
        </w:rPr>
        <w:t>Документы, удостоверяющие качество используемых Подрядчиком Материально-технических ресурсов и Оборудования;</w:t>
      </w:r>
    </w:p>
    <w:p w:rsidR="005C33FA" w:rsidRPr="00721E36" w:rsidRDefault="005C33FA" w:rsidP="005C33FA">
      <w:pPr>
        <w:pStyle w:val="aff1"/>
        <w:widowControl w:val="0"/>
        <w:numPr>
          <w:ilvl w:val="0"/>
          <w:numId w:val="18"/>
        </w:numPr>
        <w:shd w:val="clear" w:color="auto" w:fill="FFFFFF"/>
        <w:overflowPunct w:val="0"/>
        <w:autoSpaceDE w:val="0"/>
        <w:ind w:left="0" w:firstLine="567"/>
        <w:jc w:val="both"/>
        <w:textAlignment w:val="baseline"/>
        <w:rPr>
          <w:lang w:eastAsia="en-US"/>
        </w:rPr>
      </w:pPr>
      <w:r w:rsidRPr="00721E36">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5C33FA" w:rsidRPr="00721E36" w:rsidRDefault="005C33FA" w:rsidP="005C33FA">
      <w:pPr>
        <w:pStyle w:val="aff1"/>
        <w:widowControl w:val="0"/>
        <w:shd w:val="clear" w:color="auto" w:fill="FFFFFF"/>
        <w:overflowPunct w:val="0"/>
        <w:autoSpaceDE w:val="0"/>
        <w:ind w:left="0" w:firstLine="567"/>
        <w:jc w:val="both"/>
        <w:textAlignment w:val="baseline"/>
        <w:rPr>
          <w:lang w:eastAsia="en-US"/>
        </w:rPr>
      </w:pPr>
      <w:r w:rsidRPr="00721E3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«Проектная документация»</w:t>
      </w:r>
      <w:r w:rsidRPr="00721E36">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b w:val="0"/>
          <w:sz w:val="24"/>
          <w:szCs w:val="24"/>
          <w:lang w:val="ru-RU" w:eastAsia="en-US"/>
        </w:rPr>
        <w:t>Состав разделов Проектной документации определяется Применимым правом.</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b w:val="0"/>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5C33FA" w:rsidRPr="00721E36" w:rsidRDefault="005C33FA" w:rsidP="005C33FA">
      <w:pPr>
        <w:pStyle w:val="3"/>
        <w:keepNext w:val="0"/>
        <w:widowControl w:val="0"/>
        <w:overflowPunct w:val="0"/>
        <w:autoSpaceDE w:val="0"/>
        <w:spacing w:before="0" w:after="0"/>
        <w:ind w:firstLine="567"/>
        <w:jc w:val="both"/>
        <w:textAlignment w:val="baseline"/>
        <w:rPr>
          <w:sz w:val="24"/>
          <w:szCs w:val="24"/>
          <w:lang w:val="ru-RU" w:eastAsia="ru-RU"/>
        </w:rPr>
      </w:pPr>
      <w:r w:rsidRPr="00721E36">
        <w:rPr>
          <w:sz w:val="24"/>
          <w:szCs w:val="24"/>
          <w:lang w:val="ru-RU" w:eastAsia="en-US"/>
        </w:rPr>
        <w:t xml:space="preserve"> «Работы»</w:t>
      </w:r>
      <w:r w:rsidRPr="00721E36">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21E36">
        <w:rPr>
          <w:sz w:val="24"/>
          <w:szCs w:val="24"/>
          <w:lang w:eastAsia="ru-RU"/>
        </w:rPr>
        <w:t xml:space="preserve"> </w:t>
      </w:r>
      <w:r w:rsidRPr="00721E36">
        <w:rPr>
          <w:b w:val="0"/>
          <w:sz w:val="24"/>
          <w:szCs w:val="24"/>
          <w:lang w:val="ru-RU" w:eastAsia="ru-RU"/>
        </w:rPr>
        <w:t>выявленных</w:t>
      </w:r>
      <w:r w:rsidRPr="00721E36">
        <w:rPr>
          <w:sz w:val="24"/>
          <w:szCs w:val="24"/>
          <w:lang w:val="ru-RU" w:eastAsia="ru-RU"/>
        </w:rPr>
        <w:t xml:space="preserve"> </w:t>
      </w:r>
      <w:r w:rsidRPr="00721E36">
        <w:rPr>
          <w:b w:val="0"/>
          <w:sz w:val="24"/>
          <w:szCs w:val="24"/>
          <w:lang w:eastAsia="ru-RU"/>
        </w:rPr>
        <w:t>недостатков, несоответстви</w:t>
      </w:r>
      <w:r w:rsidRPr="00721E36">
        <w:rPr>
          <w:b w:val="0"/>
          <w:sz w:val="24"/>
          <w:szCs w:val="24"/>
          <w:lang w:val="ru-RU" w:eastAsia="ru-RU"/>
        </w:rPr>
        <w:t>й</w:t>
      </w:r>
      <w:r w:rsidRPr="00721E36">
        <w:rPr>
          <w:b w:val="0"/>
          <w:sz w:val="24"/>
          <w:szCs w:val="24"/>
          <w:lang w:eastAsia="ru-RU"/>
        </w:rPr>
        <w:t xml:space="preserve"> и / или дефект</w:t>
      </w:r>
      <w:r w:rsidRPr="00721E36">
        <w:rPr>
          <w:b w:val="0"/>
          <w:sz w:val="24"/>
          <w:szCs w:val="24"/>
          <w:lang w:val="ru-RU" w:eastAsia="ru-RU"/>
        </w:rPr>
        <w:t>ов</w:t>
      </w:r>
      <w:r w:rsidRPr="00721E36">
        <w:rPr>
          <w:b w:val="0"/>
          <w:sz w:val="24"/>
          <w:szCs w:val="24"/>
          <w:lang w:eastAsia="ru-RU"/>
        </w:rPr>
        <w:t xml:space="preserve"> в </w:t>
      </w:r>
      <w:r w:rsidRPr="00721E36">
        <w:rPr>
          <w:b w:val="0"/>
          <w:sz w:val="24"/>
          <w:szCs w:val="24"/>
          <w:lang w:val="ru-RU" w:eastAsia="ru-RU"/>
        </w:rPr>
        <w:t>Р</w:t>
      </w:r>
      <w:r w:rsidRPr="00721E36">
        <w:rPr>
          <w:b w:val="0"/>
          <w:sz w:val="24"/>
          <w:szCs w:val="24"/>
          <w:lang w:eastAsia="ru-RU"/>
        </w:rPr>
        <w:t>езультат</w:t>
      </w:r>
      <w:r w:rsidRPr="00721E36">
        <w:rPr>
          <w:b w:val="0"/>
          <w:sz w:val="24"/>
          <w:szCs w:val="24"/>
          <w:lang w:val="ru-RU" w:eastAsia="ru-RU"/>
        </w:rPr>
        <w:t>е</w:t>
      </w:r>
      <w:r w:rsidRPr="00721E36">
        <w:rPr>
          <w:b w:val="0"/>
          <w:sz w:val="24"/>
          <w:szCs w:val="24"/>
          <w:lang w:eastAsia="ru-RU"/>
        </w:rPr>
        <w:t xml:space="preserve"> </w:t>
      </w:r>
      <w:r w:rsidRPr="00721E36">
        <w:rPr>
          <w:b w:val="0"/>
          <w:sz w:val="24"/>
          <w:szCs w:val="24"/>
          <w:lang w:val="ru-RU" w:eastAsia="ru-RU"/>
        </w:rPr>
        <w:t>Работ</w:t>
      </w:r>
      <w:r w:rsidRPr="00721E36">
        <w:rPr>
          <w:b w:val="0"/>
          <w:sz w:val="24"/>
          <w:szCs w:val="24"/>
          <w:lang w:eastAsia="ru-RU"/>
        </w:rPr>
        <w:t>, а также любые иные работы</w:t>
      </w:r>
      <w:r w:rsidRPr="00721E36">
        <w:rPr>
          <w:b w:val="0"/>
          <w:sz w:val="24"/>
          <w:szCs w:val="24"/>
          <w:lang w:val="ru-RU" w:eastAsia="ru-RU"/>
        </w:rPr>
        <w:t xml:space="preserve"> (в том числе приобретение Материально-технических ресурсов)</w:t>
      </w:r>
      <w:r w:rsidRPr="00721E36">
        <w:rPr>
          <w:b w:val="0"/>
          <w:sz w:val="24"/>
          <w:szCs w:val="24"/>
          <w:lang w:eastAsia="ru-RU"/>
        </w:rPr>
        <w:t xml:space="preserve">, необходимые для выполнения Подрядчиком своих обязательств по Договору, независимо от </w:t>
      </w:r>
      <w:r w:rsidRPr="00721E36">
        <w:rPr>
          <w:b w:val="0"/>
          <w:sz w:val="24"/>
          <w:szCs w:val="24"/>
          <w:lang w:val="ru-RU" w:eastAsia="ru-RU"/>
        </w:rPr>
        <w:t>их</w:t>
      </w:r>
      <w:r w:rsidRPr="00721E36">
        <w:rPr>
          <w:b w:val="0"/>
          <w:sz w:val="24"/>
          <w:szCs w:val="24"/>
          <w:lang w:eastAsia="ru-RU"/>
        </w:rPr>
        <w:t xml:space="preserve"> прямо</w:t>
      </w:r>
      <w:r w:rsidRPr="00721E36">
        <w:rPr>
          <w:b w:val="0"/>
          <w:sz w:val="24"/>
          <w:szCs w:val="24"/>
          <w:lang w:val="ru-RU" w:eastAsia="ru-RU"/>
        </w:rPr>
        <w:t>го указания</w:t>
      </w:r>
      <w:r w:rsidRPr="00721E36">
        <w:rPr>
          <w:b w:val="0"/>
          <w:sz w:val="24"/>
          <w:szCs w:val="24"/>
          <w:lang w:eastAsia="ru-RU"/>
        </w:rPr>
        <w:t xml:space="preserve"> в Договоре.</w:t>
      </w:r>
    </w:p>
    <w:p w:rsidR="005C33FA" w:rsidRPr="00721E36" w:rsidRDefault="005C33FA" w:rsidP="005C33FA">
      <w:pPr>
        <w:widowControl w:val="0"/>
        <w:spacing w:line="240" w:lineRule="auto"/>
        <w:rPr>
          <w:sz w:val="24"/>
          <w:szCs w:val="24"/>
        </w:rPr>
      </w:pPr>
      <w:r w:rsidRPr="00721E36">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w:t>
      </w:r>
    </w:p>
    <w:p w:rsidR="005C33FA" w:rsidRPr="00721E36" w:rsidRDefault="005C33FA" w:rsidP="005C33FA">
      <w:pPr>
        <w:widowControl w:val="0"/>
        <w:spacing w:line="240" w:lineRule="auto"/>
        <w:rPr>
          <w:sz w:val="24"/>
          <w:szCs w:val="24"/>
        </w:rPr>
      </w:pPr>
      <w:r w:rsidRPr="00721E36">
        <w:rPr>
          <w:b/>
          <w:sz w:val="24"/>
          <w:szCs w:val="24"/>
          <w:lang w:eastAsia="en-US"/>
        </w:rPr>
        <w:t xml:space="preserve">«Рабочая документация» </w:t>
      </w:r>
      <w:r w:rsidRPr="00721E36">
        <w:rPr>
          <w:sz w:val="24"/>
          <w:szCs w:val="24"/>
          <w:lang w:eastAsia="en-US"/>
        </w:rPr>
        <w:t>–</w:t>
      </w:r>
      <w:r w:rsidRPr="00721E36">
        <w:rPr>
          <w:b/>
          <w:sz w:val="24"/>
          <w:szCs w:val="24"/>
          <w:lang w:eastAsia="en-US"/>
        </w:rPr>
        <w:t xml:space="preserve"> </w:t>
      </w:r>
      <w:r w:rsidRPr="00721E36">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21E36">
        <w:rPr>
          <w:sz w:val="24"/>
          <w:szCs w:val="24"/>
        </w:rPr>
        <w:t xml:space="preserve">одержащая: </w:t>
      </w:r>
    </w:p>
    <w:p w:rsidR="005C33FA" w:rsidRPr="00721E36" w:rsidRDefault="005C33FA" w:rsidP="005C33FA">
      <w:pPr>
        <w:pStyle w:val="aff1"/>
        <w:widowControl w:val="0"/>
        <w:numPr>
          <w:ilvl w:val="0"/>
          <w:numId w:val="18"/>
        </w:numPr>
        <w:shd w:val="clear" w:color="auto" w:fill="FFFFFF"/>
        <w:overflowPunct w:val="0"/>
        <w:autoSpaceDE w:val="0"/>
        <w:ind w:left="0" w:firstLine="567"/>
        <w:jc w:val="both"/>
        <w:textAlignment w:val="baseline"/>
        <w:rPr>
          <w:lang w:eastAsia="en-US"/>
        </w:rPr>
      </w:pPr>
      <w:r w:rsidRPr="00721E36">
        <w:rPr>
          <w:lang w:eastAsia="en-US"/>
        </w:rPr>
        <w:t>рабочие чертежи основного комплекта, спецификации оборудования и изделий;</w:t>
      </w:r>
    </w:p>
    <w:p w:rsidR="005C33FA" w:rsidRPr="00721E36" w:rsidRDefault="005C33FA" w:rsidP="005C33FA">
      <w:pPr>
        <w:pStyle w:val="aff1"/>
        <w:widowControl w:val="0"/>
        <w:numPr>
          <w:ilvl w:val="0"/>
          <w:numId w:val="18"/>
        </w:numPr>
        <w:shd w:val="clear" w:color="auto" w:fill="FFFFFF"/>
        <w:overflowPunct w:val="0"/>
        <w:autoSpaceDE w:val="0"/>
        <w:ind w:left="0" w:firstLine="567"/>
        <w:jc w:val="both"/>
        <w:textAlignment w:val="baseline"/>
        <w:rPr>
          <w:lang w:eastAsia="en-US"/>
        </w:rPr>
      </w:pPr>
      <w:r w:rsidRPr="00721E36">
        <w:rPr>
          <w:lang w:eastAsia="en-US"/>
        </w:rPr>
        <w:t>документы, разработанные в дополнение к рабочим чертежам основного комплекта;</w:t>
      </w:r>
    </w:p>
    <w:p w:rsidR="005C33FA" w:rsidRPr="00721E36" w:rsidRDefault="005C33FA" w:rsidP="005C33FA">
      <w:pPr>
        <w:pStyle w:val="aff1"/>
        <w:widowControl w:val="0"/>
        <w:numPr>
          <w:ilvl w:val="0"/>
          <w:numId w:val="18"/>
        </w:numPr>
        <w:shd w:val="clear" w:color="auto" w:fill="FFFFFF"/>
        <w:overflowPunct w:val="0"/>
        <w:autoSpaceDE w:val="0"/>
        <w:ind w:left="0" w:firstLine="567"/>
        <w:jc w:val="both"/>
        <w:textAlignment w:val="baseline"/>
        <w:rPr>
          <w:lang w:eastAsia="en-US"/>
        </w:rPr>
      </w:pPr>
      <w:r w:rsidRPr="00721E36">
        <w:rPr>
          <w:lang w:eastAsia="en-US"/>
        </w:rPr>
        <w:t>сметную документацию, определяющую полную стоимость Работ по Рабочей документации.</w:t>
      </w:r>
    </w:p>
    <w:p w:rsidR="005C33FA" w:rsidRPr="00721E36" w:rsidRDefault="005C33FA" w:rsidP="005C33FA">
      <w:pPr>
        <w:widowControl w:val="0"/>
        <w:spacing w:line="240" w:lineRule="auto"/>
        <w:rPr>
          <w:sz w:val="24"/>
          <w:szCs w:val="24"/>
          <w:lang w:eastAsia="en-US"/>
        </w:rPr>
      </w:pPr>
      <w:r w:rsidRPr="00721E36">
        <w:rPr>
          <w:b/>
          <w:sz w:val="24"/>
          <w:szCs w:val="24"/>
          <w:lang w:eastAsia="en-US"/>
        </w:rPr>
        <w:t>«Рабочий день»</w:t>
      </w:r>
      <w:r w:rsidRPr="00721E36">
        <w:rPr>
          <w:sz w:val="24"/>
          <w:szCs w:val="24"/>
          <w:lang w:eastAsia="en-US"/>
        </w:rPr>
        <w:t xml:space="preserve"> – день, который в соответствии с Применимым правом, является рабочим днем в Российской Федерации.</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«Разрешительная документация»</w:t>
      </w:r>
      <w:r w:rsidRPr="00721E36">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и последующего ввода в эксплуатацию Объекта. </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«Результат Работ»</w:t>
      </w:r>
      <w:r w:rsidRPr="00721E36">
        <w:rPr>
          <w:b w:val="0"/>
          <w:sz w:val="24"/>
          <w:szCs w:val="24"/>
          <w:lang w:val="ru-RU" w:eastAsia="en-US"/>
        </w:rPr>
        <w:t xml:space="preserve"> – готовый к эксплуатации Объект, принятый Заказчиком в Гарантийную эксплуатацию по Акту КС-11, соответствующий требованиям, изложенным в Техническом задании (Приложение № 1 к Договору).</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«Скрытые работы»</w:t>
      </w:r>
      <w:r w:rsidRPr="00721E36">
        <w:rPr>
          <w:b w:val="0"/>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Заказчиком, поскольку в соответствии с технологией </w:t>
      </w:r>
      <w:r w:rsidRPr="00721E36">
        <w:rPr>
          <w:rFonts w:eastAsiaTheme="minorHAnsi"/>
          <w:b w:val="0"/>
          <w:sz w:val="24"/>
          <w:szCs w:val="24"/>
          <w:lang w:eastAsia="en-US"/>
        </w:rPr>
        <w:t>строительства</w:t>
      </w:r>
      <w:r w:rsidRPr="00721E36">
        <w:rPr>
          <w:b w:val="0"/>
          <w:sz w:val="24"/>
          <w:szCs w:val="24"/>
          <w:lang w:val="ru-RU" w:eastAsia="en-US"/>
        </w:rPr>
        <w:t xml:space="preserve"> контроль их качества невозможно определить после выполнения последующих работ. </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приемки ответственных конструкций до их закрытия последующими видами Работ и / или конструкциями.</w:t>
      </w:r>
    </w:p>
    <w:p w:rsidR="00592E72" w:rsidRDefault="005C33FA" w:rsidP="00592E72">
      <w:pPr>
        <w:pStyle w:val="aff1"/>
        <w:widowControl w:val="0"/>
        <w:shd w:val="clear" w:color="auto" w:fill="FFFFFF"/>
        <w:overflowPunct w:val="0"/>
        <w:autoSpaceDE w:val="0"/>
        <w:ind w:left="0" w:firstLine="567"/>
        <w:jc w:val="both"/>
        <w:textAlignment w:val="baseline"/>
        <w:rPr>
          <w:b/>
          <w:lang w:eastAsia="en-US"/>
        </w:rPr>
      </w:pPr>
      <w:r w:rsidRPr="00592E72">
        <w:rPr>
          <w:b/>
          <w:lang w:eastAsia="en-US"/>
        </w:rPr>
        <w:t>«Строительная площадка» или «Стройплощадка» – предоставляемая Подрядчику по акту для выполнения Работ территория в месте выполнения Работ, расположенном по адресу:</w:t>
      </w:r>
      <w:r w:rsidRPr="00721E36">
        <w:rPr>
          <w:b/>
          <w:lang w:eastAsia="en-US"/>
        </w:rPr>
        <w:t xml:space="preserve"> </w:t>
      </w:r>
    </w:p>
    <w:p w:rsidR="00592E72" w:rsidRPr="00592E72" w:rsidRDefault="00592E72" w:rsidP="00592E72">
      <w:pPr>
        <w:pStyle w:val="aff1"/>
        <w:widowControl w:val="0"/>
        <w:shd w:val="clear" w:color="auto" w:fill="FFFFFF"/>
        <w:overflowPunct w:val="0"/>
        <w:autoSpaceDE w:val="0"/>
        <w:ind w:left="0" w:firstLine="567"/>
        <w:jc w:val="both"/>
        <w:textAlignment w:val="baseline"/>
        <w:rPr>
          <w:i/>
          <w:lang w:eastAsia="en-US"/>
        </w:rPr>
      </w:pPr>
      <w:r w:rsidRPr="00592E72">
        <w:rPr>
          <w:i/>
          <w:lang w:eastAsia="en-US"/>
        </w:rPr>
        <w:t>РПБ Облученского РЭС: г. Облучье, ул. Тварковского, д.</w:t>
      </w:r>
      <w:r w:rsidR="00DD4EB8">
        <w:rPr>
          <w:i/>
          <w:lang w:eastAsia="en-US"/>
        </w:rPr>
        <w:t>124А</w:t>
      </w:r>
      <w:r w:rsidRPr="00592E72">
        <w:rPr>
          <w:i/>
          <w:lang w:eastAsia="en-US"/>
        </w:rPr>
        <w:t>;</w:t>
      </w:r>
    </w:p>
    <w:p w:rsidR="00592E72" w:rsidRPr="00592E72" w:rsidRDefault="00592E72" w:rsidP="00592E72">
      <w:pPr>
        <w:pStyle w:val="aff1"/>
        <w:widowControl w:val="0"/>
        <w:shd w:val="clear" w:color="auto" w:fill="FFFFFF"/>
        <w:overflowPunct w:val="0"/>
        <w:autoSpaceDE w:val="0"/>
        <w:ind w:left="0" w:firstLine="567"/>
        <w:jc w:val="both"/>
        <w:textAlignment w:val="baseline"/>
        <w:rPr>
          <w:i/>
          <w:lang w:eastAsia="en-US"/>
        </w:rPr>
      </w:pPr>
      <w:r w:rsidRPr="00592E72">
        <w:rPr>
          <w:i/>
          <w:lang w:eastAsia="en-US"/>
        </w:rPr>
        <w:t xml:space="preserve">РПБ Ленинского РЭС: с. Ленинское, ул. Милицейская, д. </w:t>
      </w:r>
      <w:r w:rsidR="00DD4EB8">
        <w:rPr>
          <w:i/>
          <w:lang w:eastAsia="en-US"/>
        </w:rPr>
        <w:t>3</w:t>
      </w:r>
      <w:r w:rsidRPr="00592E72">
        <w:rPr>
          <w:i/>
          <w:lang w:eastAsia="en-US"/>
        </w:rPr>
        <w:t>;</w:t>
      </w:r>
    </w:p>
    <w:p w:rsidR="00592E72" w:rsidRPr="00592E72" w:rsidRDefault="00592E72" w:rsidP="00592E72">
      <w:pPr>
        <w:pStyle w:val="aff1"/>
        <w:widowControl w:val="0"/>
        <w:shd w:val="clear" w:color="auto" w:fill="FFFFFF"/>
        <w:overflowPunct w:val="0"/>
        <w:autoSpaceDE w:val="0"/>
        <w:ind w:left="0" w:firstLine="567"/>
        <w:jc w:val="both"/>
        <w:textAlignment w:val="baseline"/>
        <w:rPr>
          <w:i/>
          <w:lang w:eastAsia="en-US"/>
        </w:rPr>
      </w:pPr>
      <w:r w:rsidRPr="00592E72">
        <w:rPr>
          <w:i/>
          <w:lang w:eastAsia="en-US"/>
        </w:rPr>
        <w:t>РПБ Октябрьского РЭС: с. Амурзет, ул. Крупской, д.</w:t>
      </w:r>
      <w:r w:rsidR="00DD4EB8">
        <w:rPr>
          <w:i/>
          <w:lang w:eastAsia="en-US"/>
        </w:rPr>
        <w:t>24</w:t>
      </w:r>
      <w:r w:rsidRPr="00592E72">
        <w:rPr>
          <w:i/>
          <w:lang w:eastAsia="en-US"/>
        </w:rPr>
        <w:t>;</w:t>
      </w:r>
    </w:p>
    <w:p w:rsidR="00592E72" w:rsidRDefault="00592E72" w:rsidP="00592E72">
      <w:pPr>
        <w:pStyle w:val="aff1"/>
        <w:widowControl w:val="0"/>
        <w:shd w:val="clear" w:color="auto" w:fill="FFFFFF"/>
        <w:overflowPunct w:val="0"/>
        <w:autoSpaceDE w:val="0"/>
        <w:ind w:left="0" w:firstLine="567"/>
        <w:jc w:val="both"/>
        <w:textAlignment w:val="baseline"/>
        <w:rPr>
          <w:i/>
          <w:lang w:eastAsia="en-US"/>
        </w:rPr>
      </w:pPr>
      <w:r w:rsidRPr="00592E72">
        <w:rPr>
          <w:i/>
          <w:lang w:eastAsia="en-US"/>
        </w:rPr>
        <w:t xml:space="preserve">Управление Филиала «ЭС ЕАО»: г. Биробиджан, ул. Черноморская, д.6. </w:t>
      </w:r>
    </w:p>
    <w:p w:rsidR="005C33FA" w:rsidRPr="00721E36" w:rsidRDefault="005C33FA" w:rsidP="00592E72">
      <w:pPr>
        <w:pStyle w:val="aff1"/>
        <w:widowControl w:val="0"/>
        <w:shd w:val="clear" w:color="auto" w:fill="FFFFFF"/>
        <w:overflowPunct w:val="0"/>
        <w:autoSpaceDE w:val="0"/>
        <w:ind w:left="0" w:firstLine="567"/>
        <w:jc w:val="both"/>
        <w:textAlignment w:val="baseline"/>
        <w:rPr>
          <w:lang w:eastAsia="en-US"/>
        </w:rPr>
      </w:pPr>
      <w:r w:rsidRPr="00592E72">
        <w:rPr>
          <w:b/>
          <w:lang w:eastAsia="en-US"/>
        </w:rPr>
        <w:t>«Субъект МСП»</w:t>
      </w:r>
      <w:r w:rsidRPr="006674A7">
        <w:rPr>
          <w:lang w:eastAsia="en-US"/>
        </w:rPr>
        <w:t xml:space="preserve"> –</w:t>
      </w:r>
      <w:r w:rsidRPr="00721E36">
        <w:rPr>
          <w:lang w:eastAsia="en-US"/>
        </w:rPr>
        <w:t xml:space="preserve"> субъект малого и среднего предпринимательства.</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«Субподрядчик»</w:t>
      </w:r>
      <w:r w:rsidRPr="00721E36">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«Техническое задание»</w:t>
      </w:r>
      <w:r w:rsidRPr="00721E36">
        <w:rPr>
          <w:b w:val="0"/>
          <w:sz w:val="24"/>
          <w:szCs w:val="24"/>
          <w:lang w:val="ru-RU" w:eastAsia="en-US"/>
        </w:rPr>
        <w:t xml:space="preserve"> – документ, содержащий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«Цена Договора»</w:t>
      </w:r>
      <w:r w:rsidRPr="00721E36">
        <w:rPr>
          <w:b w:val="0"/>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721E36">
        <w:rPr>
          <w:sz w:val="24"/>
          <w:szCs w:val="24"/>
        </w:rPr>
        <w:t xml:space="preserve"> </w:t>
      </w:r>
      <w:r w:rsidRPr="00721E36">
        <w:rPr>
          <w:b w:val="0"/>
          <w:sz w:val="24"/>
          <w:szCs w:val="24"/>
          <w:lang w:val="ru-RU" w:eastAsia="en-US"/>
        </w:rPr>
        <w:t>на весь период действия Договора.</w:t>
      </w:r>
    </w:p>
    <w:p w:rsidR="005C33FA" w:rsidRPr="00721E36" w:rsidRDefault="005C33FA" w:rsidP="005C33FA">
      <w:pPr>
        <w:pStyle w:val="3"/>
        <w:keepNext w:val="0"/>
        <w:widowControl w:val="0"/>
        <w:overflowPunct w:val="0"/>
        <w:autoSpaceDE w:val="0"/>
        <w:spacing w:before="0" w:after="0"/>
        <w:ind w:firstLine="567"/>
        <w:jc w:val="both"/>
        <w:textAlignment w:val="baseline"/>
        <w:rPr>
          <w:b w:val="0"/>
          <w:sz w:val="24"/>
          <w:szCs w:val="24"/>
          <w:lang w:val="ru-RU" w:eastAsia="en-US"/>
        </w:rPr>
      </w:pPr>
      <w:r w:rsidRPr="00721E36">
        <w:rPr>
          <w:sz w:val="24"/>
          <w:szCs w:val="24"/>
          <w:lang w:val="ru-RU" w:eastAsia="en-US"/>
        </w:rPr>
        <w:t>«Этап Работ»</w:t>
      </w:r>
      <w:r w:rsidRPr="00721E36">
        <w:rPr>
          <w:b w:val="0"/>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w:t>
      </w:r>
    </w:p>
    <w:p w:rsidR="005C33FA" w:rsidRPr="00721E36" w:rsidRDefault="005C33FA" w:rsidP="005C33FA">
      <w:pPr>
        <w:pStyle w:val="3"/>
        <w:keepNext w:val="0"/>
        <w:widowControl w:val="0"/>
        <w:overflowPunct w:val="0"/>
        <w:autoSpaceDE w:val="0"/>
        <w:spacing w:before="0" w:after="0"/>
        <w:ind w:firstLine="567"/>
        <w:jc w:val="both"/>
        <w:textAlignment w:val="baseline"/>
        <w:rPr>
          <w:bCs/>
          <w:sz w:val="24"/>
          <w:szCs w:val="24"/>
          <w:lang w:val="ru-RU"/>
        </w:rPr>
      </w:pPr>
      <w:r w:rsidRPr="00721E36">
        <w:rPr>
          <w:b w:val="0"/>
          <w:sz w:val="24"/>
          <w:szCs w:val="24"/>
          <w:lang w:val="ru-RU" w:eastAsia="en-US"/>
        </w:rPr>
        <w:t>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В ином случае считается, что приемке Заказчиком подлежит только Результат Работ в целом</w:t>
      </w:r>
      <w:r w:rsidRPr="00721E36">
        <w:rPr>
          <w:b w:val="0"/>
          <w:sz w:val="24"/>
          <w:szCs w:val="24"/>
        </w:rPr>
        <w:t>.</w:t>
      </w:r>
    </w:p>
    <w:p w:rsidR="005C33FA" w:rsidRDefault="005C33FA">
      <w:pPr>
        <w:pStyle w:val="33"/>
        <w:ind w:firstLine="708"/>
        <w:rPr>
          <w:color w:val="000000" w:themeColor="text1"/>
          <w:lang w:val="ru-RU"/>
        </w:rPr>
      </w:pPr>
    </w:p>
    <w:p w:rsidR="005C33FA" w:rsidRPr="00366508" w:rsidRDefault="005C33FA">
      <w:pPr>
        <w:pStyle w:val="33"/>
        <w:ind w:firstLine="708"/>
        <w:rPr>
          <w:color w:val="000000" w:themeColor="text1"/>
          <w:lang w:val="ru-RU"/>
        </w:rPr>
      </w:pPr>
    </w:p>
    <w:p w:rsidR="00E17E90" w:rsidRPr="00366508" w:rsidRDefault="00A44427">
      <w:pPr>
        <w:pStyle w:val="aff1"/>
        <w:numPr>
          <w:ilvl w:val="0"/>
          <w:numId w:val="1"/>
        </w:numPr>
        <w:shd w:val="clear" w:color="auto" w:fill="FFFFFF"/>
        <w:tabs>
          <w:tab w:val="left" w:pos="284"/>
        </w:tabs>
        <w:ind w:left="0" w:firstLine="0"/>
        <w:jc w:val="center"/>
        <w:rPr>
          <w:b/>
          <w:bCs/>
          <w:color w:val="000000" w:themeColor="text1"/>
        </w:rPr>
      </w:pPr>
      <w:r w:rsidRPr="00366508">
        <w:rPr>
          <w:b/>
          <w:bCs/>
          <w:color w:val="000000" w:themeColor="text1"/>
        </w:rPr>
        <w:t>Предмет Договора</w:t>
      </w:r>
    </w:p>
    <w:p w:rsidR="00E17E90" w:rsidRPr="00366508" w:rsidRDefault="00E17E90">
      <w:pPr>
        <w:pStyle w:val="aff1"/>
        <w:shd w:val="clear" w:color="auto" w:fill="FFFFFF"/>
        <w:tabs>
          <w:tab w:val="left" w:pos="284"/>
        </w:tabs>
        <w:ind w:left="0" w:firstLine="567"/>
        <w:rPr>
          <w:b/>
          <w:bCs/>
          <w:color w:val="000000" w:themeColor="text1"/>
        </w:rPr>
      </w:pPr>
    </w:p>
    <w:p w:rsidR="009428D0" w:rsidRPr="00356D1B" w:rsidRDefault="009428D0" w:rsidP="009428D0">
      <w:pPr>
        <w:pStyle w:val="aff1"/>
        <w:numPr>
          <w:ilvl w:val="1"/>
          <w:numId w:val="1"/>
        </w:numPr>
        <w:shd w:val="clear" w:color="auto" w:fill="FFFFFF"/>
        <w:tabs>
          <w:tab w:val="left" w:pos="1134"/>
        </w:tabs>
        <w:ind w:left="0" w:firstLine="709"/>
        <w:jc w:val="both"/>
        <w:rPr>
          <w:bCs/>
        </w:rPr>
      </w:pPr>
      <w:bookmarkStart w:id="4" w:name="_Ref361410951"/>
      <w:r w:rsidRPr="00356D1B">
        <w:rPr>
          <w:bCs/>
        </w:rPr>
        <w:t>Подрядчик обязуется по заданию Заказчика в соответствии с Техническим заданием (Приложение № 1 к Договору) разработать рабочую документации (в том числе сметную документацию) и выполнить работы по «</w:t>
      </w:r>
      <w:r w:rsidRPr="00356D1B">
        <w:rPr>
          <w:b/>
          <w:bCs/>
          <w:i/>
        </w:rPr>
        <w:t xml:space="preserve">Реконструкции и монтажу структурированной кабельной системы локальной вычислительной сети филиала «ЭС ЕАО» </w:t>
      </w:r>
      <w:r w:rsidRPr="00356D1B">
        <w:rPr>
          <w:bCs/>
        </w:rPr>
        <w:t>(далее по тексту – «Работы»), в том числе осуществить поставку Оборудования,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Объем Работ по Договору определяется Техническим</w:t>
      </w:r>
      <w:r w:rsidR="00801AEE" w:rsidRPr="00366508">
        <w:rPr>
          <w:bCs/>
          <w:color w:val="000000" w:themeColor="text1"/>
        </w:rPr>
        <w:t>и</w:t>
      </w:r>
      <w:r w:rsidRPr="00366508">
        <w:rPr>
          <w:bCs/>
          <w:color w:val="000000" w:themeColor="text1"/>
        </w:rPr>
        <w:t xml:space="preserve"> </w:t>
      </w:r>
      <w:r w:rsidR="00801AEE" w:rsidRPr="00366508">
        <w:rPr>
          <w:bCs/>
          <w:color w:val="000000" w:themeColor="text1"/>
        </w:rPr>
        <w:t>требованиями</w:t>
      </w:r>
      <w:r w:rsidRPr="00366508">
        <w:rPr>
          <w:bCs/>
          <w:color w:val="000000" w:themeColor="text1"/>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Работы по Договору выполняются для нужд филиала «</w:t>
      </w:r>
      <w:r w:rsidR="009428D0">
        <w:rPr>
          <w:bCs/>
          <w:color w:val="000000" w:themeColor="text1"/>
        </w:rPr>
        <w:t>Электрические Сети ЕАО</w:t>
      </w:r>
      <w:r w:rsidRPr="00366508">
        <w:rPr>
          <w:bCs/>
          <w:color w:val="000000" w:themeColor="text1"/>
        </w:rPr>
        <w:t xml:space="preserve">».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Место выполнения Работ: </w:t>
      </w:r>
    </w:p>
    <w:p w:rsidR="009428D0" w:rsidRPr="00043C71" w:rsidRDefault="009428D0" w:rsidP="00043C71">
      <w:pPr>
        <w:pStyle w:val="aff1"/>
        <w:numPr>
          <w:ilvl w:val="2"/>
          <w:numId w:val="1"/>
        </w:numPr>
        <w:shd w:val="clear" w:color="auto" w:fill="FFFFFF"/>
        <w:tabs>
          <w:tab w:val="left" w:pos="1418"/>
        </w:tabs>
        <w:ind w:left="0" w:firstLine="709"/>
        <w:jc w:val="both"/>
        <w:rPr>
          <w:color w:val="000000" w:themeColor="text1"/>
        </w:rPr>
      </w:pPr>
      <w:r w:rsidRPr="00043C71">
        <w:rPr>
          <w:color w:val="000000" w:themeColor="text1"/>
        </w:rPr>
        <w:t>РПБ Облученского РЭС: г. Облучье, ул. Тварковского, д.124А;</w:t>
      </w:r>
    </w:p>
    <w:p w:rsidR="009428D0" w:rsidRPr="00043C71" w:rsidRDefault="009428D0" w:rsidP="00043C71">
      <w:pPr>
        <w:pStyle w:val="aff1"/>
        <w:numPr>
          <w:ilvl w:val="2"/>
          <w:numId w:val="1"/>
        </w:numPr>
        <w:shd w:val="clear" w:color="auto" w:fill="FFFFFF"/>
        <w:tabs>
          <w:tab w:val="left" w:pos="1418"/>
        </w:tabs>
        <w:ind w:left="0" w:firstLine="709"/>
        <w:jc w:val="both"/>
        <w:rPr>
          <w:color w:val="000000" w:themeColor="text1"/>
        </w:rPr>
      </w:pPr>
      <w:r w:rsidRPr="00043C71">
        <w:rPr>
          <w:color w:val="000000" w:themeColor="text1"/>
        </w:rPr>
        <w:t>РПБ Ленинского РЭС: с. Ленинское, ул. Милицейская, д. 3;</w:t>
      </w:r>
    </w:p>
    <w:p w:rsidR="009428D0" w:rsidRPr="00043C71" w:rsidRDefault="009428D0" w:rsidP="00043C71">
      <w:pPr>
        <w:pStyle w:val="aff1"/>
        <w:numPr>
          <w:ilvl w:val="2"/>
          <w:numId w:val="1"/>
        </w:numPr>
        <w:shd w:val="clear" w:color="auto" w:fill="FFFFFF"/>
        <w:tabs>
          <w:tab w:val="left" w:pos="1418"/>
        </w:tabs>
        <w:ind w:left="0" w:firstLine="709"/>
        <w:jc w:val="both"/>
        <w:rPr>
          <w:color w:val="000000" w:themeColor="text1"/>
        </w:rPr>
      </w:pPr>
      <w:r w:rsidRPr="00043C71">
        <w:rPr>
          <w:color w:val="000000" w:themeColor="text1"/>
        </w:rPr>
        <w:t>РПБ Октябрьского РЭС: с. Амурзет, ул. Крупской, д.24;</w:t>
      </w:r>
    </w:p>
    <w:p w:rsidR="009428D0" w:rsidRPr="00043C71" w:rsidRDefault="009428D0" w:rsidP="00043C71">
      <w:pPr>
        <w:pStyle w:val="aff1"/>
        <w:numPr>
          <w:ilvl w:val="2"/>
          <w:numId w:val="1"/>
        </w:numPr>
        <w:shd w:val="clear" w:color="auto" w:fill="FFFFFF"/>
        <w:tabs>
          <w:tab w:val="left" w:pos="1418"/>
        </w:tabs>
        <w:ind w:left="0" w:firstLine="709"/>
        <w:jc w:val="both"/>
        <w:rPr>
          <w:color w:val="000000" w:themeColor="text1"/>
        </w:rPr>
      </w:pPr>
      <w:r w:rsidRPr="00043C71">
        <w:rPr>
          <w:color w:val="000000" w:themeColor="text1"/>
        </w:rPr>
        <w:t>Управление Филиала «ЭС ЕАО»: г. Биробиджан, ул. Черноморская, д.6.</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5" w:name="_Ref361320424"/>
      <w:r w:rsidRPr="00366508">
        <w:rPr>
          <w:bCs/>
          <w:color w:val="000000" w:themeColor="text1"/>
        </w:rPr>
        <w:t>Работы выполняются Подрядчиком в следующие сроки:</w:t>
      </w:r>
      <w:bookmarkEnd w:id="5"/>
      <w:r w:rsidR="009428D0">
        <w:rPr>
          <w:bCs/>
          <w:color w:val="000000" w:themeColor="text1"/>
        </w:rPr>
        <w:t xml:space="preserve"> </w:t>
      </w:r>
    </w:p>
    <w:p w:rsidR="00E17E90" w:rsidRPr="0028704F" w:rsidRDefault="00A44427" w:rsidP="00043C71">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начало </w:t>
      </w:r>
      <w:r w:rsidRPr="00043C71">
        <w:rPr>
          <w:color w:val="000000" w:themeColor="text1"/>
        </w:rPr>
        <w:t>выполнения</w:t>
      </w:r>
      <w:r w:rsidRPr="00366508">
        <w:rPr>
          <w:bCs/>
          <w:color w:val="000000" w:themeColor="text1"/>
        </w:rPr>
        <w:t xml:space="preserve"> Работ: </w:t>
      </w:r>
      <w:r w:rsidR="009428D0" w:rsidRPr="0028704F">
        <w:rPr>
          <w:bCs/>
          <w:color w:val="000000" w:themeColor="text1"/>
        </w:rPr>
        <w:t>с даты, следующей за датой заключения Договора;</w:t>
      </w:r>
    </w:p>
    <w:p w:rsidR="00E17E90" w:rsidRPr="0028704F" w:rsidRDefault="00A44427" w:rsidP="00043C71">
      <w:pPr>
        <w:pStyle w:val="aff1"/>
        <w:numPr>
          <w:ilvl w:val="2"/>
          <w:numId w:val="1"/>
        </w:numPr>
        <w:shd w:val="clear" w:color="auto" w:fill="FFFFFF"/>
        <w:tabs>
          <w:tab w:val="left" w:pos="1418"/>
        </w:tabs>
        <w:ind w:left="0" w:firstLine="709"/>
        <w:jc w:val="both"/>
        <w:rPr>
          <w:bCs/>
          <w:color w:val="000000" w:themeColor="text1"/>
        </w:rPr>
      </w:pPr>
      <w:r w:rsidRPr="00043C71">
        <w:rPr>
          <w:color w:val="000000" w:themeColor="text1"/>
        </w:rPr>
        <w:t>окончание</w:t>
      </w:r>
      <w:r w:rsidRPr="00366508">
        <w:rPr>
          <w:bCs/>
          <w:color w:val="000000" w:themeColor="text1"/>
        </w:rPr>
        <w:t xml:space="preserve"> выполнения Работ: </w:t>
      </w:r>
      <w:r w:rsidR="0028704F" w:rsidRPr="0028704F">
        <w:rPr>
          <w:bCs/>
          <w:color w:val="000000" w:themeColor="text1"/>
        </w:rPr>
        <w:t>30</w:t>
      </w:r>
      <w:r w:rsidRPr="0028704F">
        <w:rPr>
          <w:bCs/>
          <w:color w:val="000000" w:themeColor="text1"/>
        </w:rPr>
        <w:t xml:space="preserve"> </w:t>
      </w:r>
      <w:r w:rsidR="0028704F" w:rsidRPr="0028704F">
        <w:rPr>
          <w:bCs/>
          <w:color w:val="000000" w:themeColor="text1"/>
        </w:rPr>
        <w:t xml:space="preserve">сентября </w:t>
      </w:r>
      <w:r w:rsidRPr="0028704F">
        <w:rPr>
          <w:bCs/>
          <w:color w:val="000000" w:themeColor="text1"/>
        </w:rPr>
        <w:t>202</w:t>
      </w:r>
      <w:r w:rsidR="0028704F" w:rsidRPr="0028704F">
        <w:rPr>
          <w:bCs/>
          <w:color w:val="000000" w:themeColor="text1"/>
        </w:rPr>
        <w:t>2</w:t>
      </w:r>
      <w:r w:rsidRPr="0028704F">
        <w:rPr>
          <w:bCs/>
          <w:color w:val="000000" w:themeColor="text1"/>
        </w:rPr>
        <w:t xml:space="preserve"> года.</w:t>
      </w:r>
    </w:p>
    <w:p w:rsidR="00E17E90"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Работы, указанные в </w:t>
      </w:r>
      <w:r w:rsidRPr="00366508">
        <w:rPr>
          <w:color w:val="000000" w:themeColor="text1"/>
        </w:rPr>
        <w:t>пункте 1.1</w:t>
      </w:r>
      <w:r w:rsidRPr="00366508">
        <w:rPr>
          <w:bCs/>
          <w:color w:val="000000" w:themeColor="text1"/>
        </w:rPr>
        <w:t xml:space="preserve"> Договора, выполняются с использованием материально-технических ресурсов Подрядчика.</w:t>
      </w:r>
    </w:p>
    <w:p w:rsidR="0028704F" w:rsidRDefault="0028704F" w:rsidP="0028704F">
      <w:pPr>
        <w:pStyle w:val="aff1"/>
        <w:numPr>
          <w:ilvl w:val="1"/>
          <w:numId w:val="1"/>
        </w:numPr>
        <w:shd w:val="clear" w:color="auto" w:fill="FFFFFF"/>
        <w:tabs>
          <w:tab w:val="left" w:pos="1134"/>
        </w:tabs>
        <w:ind w:left="0" w:firstLine="709"/>
        <w:jc w:val="both"/>
        <w:rPr>
          <w:bCs/>
        </w:rPr>
      </w:pPr>
      <w:r w:rsidRPr="00721E36">
        <w:rPr>
          <w:bCs/>
        </w:rPr>
        <w:t xml:space="preserve">Выполнение Работ осуществляется поэтапно. </w:t>
      </w:r>
      <w:r w:rsidRPr="00721E36">
        <w:rPr>
          <w:bCs/>
          <w:lang w:val="en-US"/>
        </w:rPr>
        <w:t>C</w:t>
      </w:r>
      <w:r w:rsidRPr="00721E36">
        <w:rPr>
          <w:bCs/>
        </w:rPr>
        <w:t xml:space="preserve">роки выполнения отдельных Этапов Работ определяются Календарным </w:t>
      </w:r>
      <w:r w:rsidRPr="0028704F">
        <w:rPr>
          <w:bCs/>
          <w:color w:val="000000" w:themeColor="text1"/>
        </w:rPr>
        <w:t>графиком</w:t>
      </w:r>
      <w:r w:rsidRPr="00721E36">
        <w:rPr>
          <w:bCs/>
        </w:rPr>
        <w:t xml:space="preserve"> выполнения Работ (Приложение № 2 к Договору) в рамках общих сроков, указанных в пункте 1.</w:t>
      </w:r>
      <w:r>
        <w:rPr>
          <w:bCs/>
        </w:rPr>
        <w:t>5</w:t>
      </w:r>
      <w:r w:rsidRPr="00721E36">
        <w:rPr>
          <w:bCs/>
        </w:rPr>
        <w:t xml:space="preserve"> Договора.</w:t>
      </w:r>
    </w:p>
    <w:p w:rsidR="00E17E90" w:rsidRPr="00366508" w:rsidRDefault="00E17E90">
      <w:pPr>
        <w:widowControl w:val="0"/>
        <w:shd w:val="clear" w:color="auto" w:fill="FFFFFF"/>
        <w:spacing w:line="240" w:lineRule="auto"/>
        <w:ind w:left="567" w:firstLine="0"/>
        <w:rPr>
          <w:color w:val="000000" w:themeColor="text1"/>
          <w:sz w:val="24"/>
          <w:szCs w:val="24"/>
        </w:rPr>
      </w:pPr>
    </w:p>
    <w:p w:rsidR="00E17E90" w:rsidRPr="00366508" w:rsidRDefault="00A44427">
      <w:pPr>
        <w:pStyle w:val="aff1"/>
        <w:numPr>
          <w:ilvl w:val="0"/>
          <w:numId w:val="1"/>
        </w:numPr>
        <w:shd w:val="clear" w:color="auto" w:fill="FFFFFF"/>
        <w:tabs>
          <w:tab w:val="left" w:pos="284"/>
        </w:tabs>
        <w:ind w:left="0" w:firstLine="0"/>
        <w:jc w:val="center"/>
        <w:rPr>
          <w:b/>
          <w:bCs/>
          <w:color w:val="000000" w:themeColor="text1"/>
        </w:rPr>
      </w:pPr>
      <w:r w:rsidRPr="00366508">
        <w:rPr>
          <w:b/>
          <w:bCs/>
          <w:color w:val="000000" w:themeColor="text1"/>
        </w:rPr>
        <w:t xml:space="preserve">Права и обязанности Сторон </w:t>
      </w:r>
    </w:p>
    <w:p w:rsidR="00E17E90" w:rsidRPr="00366508" w:rsidRDefault="00E17E90">
      <w:pPr>
        <w:pStyle w:val="aff1"/>
        <w:shd w:val="clear" w:color="auto" w:fill="FFFFFF"/>
        <w:tabs>
          <w:tab w:val="left" w:pos="284"/>
        </w:tabs>
        <w:ind w:left="0" w:firstLine="567"/>
        <w:rPr>
          <w:b/>
          <w:bCs/>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u w:val="single"/>
        </w:rPr>
        <w:t>Заказчик обязан</w:t>
      </w:r>
      <w:r w:rsidRPr="00366508">
        <w:rPr>
          <w:bCs/>
          <w:color w:val="000000" w:themeColor="text1"/>
        </w:rPr>
        <w:t>:</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E17E90" w:rsidRPr="00366508" w:rsidRDefault="00A44427">
      <w:pPr>
        <w:pStyle w:val="aff1"/>
        <w:numPr>
          <w:ilvl w:val="2"/>
          <w:numId w:val="1"/>
        </w:numPr>
        <w:shd w:val="clear" w:color="auto" w:fill="FFFFFF"/>
        <w:tabs>
          <w:tab w:val="left" w:pos="1418"/>
        </w:tabs>
        <w:ind w:left="0" w:firstLine="709"/>
        <w:jc w:val="both"/>
        <w:rPr>
          <w:color w:val="000000" w:themeColor="text1"/>
        </w:rPr>
      </w:pPr>
      <w:r w:rsidRPr="00366508">
        <w:rPr>
          <w:bCs/>
          <w:color w:val="000000" w:themeColor="text1"/>
        </w:rPr>
        <w:t>В течение 5 (пяти)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E17E90" w:rsidRPr="00366508" w:rsidRDefault="00A44427">
      <w:pPr>
        <w:pStyle w:val="aff1"/>
        <w:numPr>
          <w:ilvl w:val="0"/>
          <w:numId w:val="3"/>
        </w:numPr>
        <w:shd w:val="clear" w:color="auto" w:fill="FFFFFF"/>
        <w:tabs>
          <w:tab w:val="left" w:pos="709"/>
          <w:tab w:val="left" w:pos="1418"/>
        </w:tabs>
        <w:ind w:left="0" w:firstLine="709"/>
        <w:jc w:val="both"/>
        <w:rPr>
          <w:color w:val="000000" w:themeColor="text1"/>
        </w:rPr>
      </w:pPr>
      <w:r w:rsidRPr="00366508">
        <w:rPr>
          <w:color w:val="000000" w:themeColor="text1"/>
        </w:rPr>
        <w:t>место производства Работ;</w:t>
      </w:r>
    </w:p>
    <w:p w:rsidR="00E17E90" w:rsidRPr="00366508" w:rsidRDefault="00A44427">
      <w:pPr>
        <w:pStyle w:val="aff1"/>
        <w:numPr>
          <w:ilvl w:val="0"/>
          <w:numId w:val="3"/>
        </w:numPr>
        <w:shd w:val="clear" w:color="auto" w:fill="FFFFFF"/>
        <w:tabs>
          <w:tab w:val="left" w:pos="709"/>
          <w:tab w:val="left" w:pos="1418"/>
        </w:tabs>
        <w:ind w:left="0" w:firstLine="709"/>
        <w:jc w:val="both"/>
        <w:rPr>
          <w:color w:val="000000" w:themeColor="text1"/>
        </w:rPr>
      </w:pPr>
      <w:r w:rsidRPr="00366508">
        <w:rPr>
          <w:bCs/>
          <w:color w:val="000000" w:themeColor="text1"/>
        </w:rPr>
        <w:t>техническую документацию, необходимую для производства Работ по настоящему договору;</w:t>
      </w:r>
      <w:r w:rsidRPr="00366508">
        <w:rPr>
          <w:color w:val="000000" w:themeColor="text1"/>
        </w:rPr>
        <w:t xml:space="preserve"> </w:t>
      </w:r>
      <w:bookmarkStart w:id="6" w:name="_Ref361396847"/>
      <w:bookmarkStart w:id="7" w:name="_Ref361320734"/>
      <w:bookmarkStart w:id="8" w:name="_Ref361401696"/>
      <w:bookmarkEnd w:id="6"/>
      <w:bookmarkEnd w:id="7"/>
      <w:bookmarkEnd w:id="8"/>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Обеспечить Подрядчику возможность подключения к имеющимся у Заказчика бытовым источникам электроснабжения для целей выполнения Работ по Договору</w:t>
      </w:r>
      <w:bookmarkStart w:id="9" w:name="_Ref361334549"/>
      <w:r w:rsidRPr="00366508">
        <w:rPr>
          <w:bCs/>
          <w:color w:val="000000" w:themeColor="text1"/>
        </w:rPr>
        <w:t>.</w:t>
      </w:r>
      <w:bookmarkEnd w:id="9"/>
      <w:r w:rsidRPr="00366508">
        <w:rPr>
          <w:bCs/>
          <w:color w:val="000000" w:themeColor="text1"/>
        </w:rPr>
        <w:t xml:space="preserve"> </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E17E90" w:rsidRPr="00366508" w:rsidRDefault="00A44427">
      <w:pPr>
        <w:pStyle w:val="aff1"/>
        <w:numPr>
          <w:ilvl w:val="2"/>
          <w:numId w:val="1"/>
        </w:numPr>
        <w:shd w:val="clear" w:color="auto" w:fill="FFFFFF"/>
        <w:tabs>
          <w:tab w:val="left" w:pos="709"/>
        </w:tabs>
        <w:ind w:left="0" w:firstLine="709"/>
        <w:jc w:val="both"/>
        <w:rPr>
          <w:bCs/>
          <w:color w:val="000000" w:themeColor="text1"/>
        </w:rPr>
      </w:pPr>
      <w:r w:rsidRPr="00366508">
        <w:rPr>
          <w:bCs/>
          <w:color w:val="000000" w:themeColor="text1"/>
        </w:rPr>
        <w:t>Принять и оплатить выполненные Подрядчиком Работы на условиях, по цене и в сроки, предусмотренные Договором.</w:t>
      </w:r>
    </w:p>
    <w:p w:rsidR="00E17E90" w:rsidRPr="00366508" w:rsidRDefault="00A44427">
      <w:pPr>
        <w:pStyle w:val="aff1"/>
        <w:numPr>
          <w:ilvl w:val="2"/>
          <w:numId w:val="1"/>
        </w:numPr>
        <w:tabs>
          <w:tab w:val="left" w:pos="709"/>
        </w:tabs>
        <w:ind w:left="0" w:firstLine="709"/>
        <w:jc w:val="both"/>
        <w:rPr>
          <w:bCs/>
          <w:color w:val="000000" w:themeColor="text1"/>
        </w:rPr>
      </w:pPr>
      <w:r w:rsidRPr="00366508">
        <w:rPr>
          <w:bCs/>
          <w:color w:val="000000" w:themeColor="text1"/>
        </w:rPr>
        <w:t>Производить освидетельствование (приемку) Скрытых работ.</w:t>
      </w:r>
    </w:p>
    <w:p w:rsidR="00E17E90" w:rsidRPr="00366508" w:rsidRDefault="00A44427">
      <w:pPr>
        <w:pStyle w:val="aff1"/>
        <w:numPr>
          <w:ilvl w:val="2"/>
          <w:numId w:val="1"/>
        </w:numPr>
        <w:shd w:val="clear" w:color="auto" w:fill="FFFFFF"/>
        <w:tabs>
          <w:tab w:val="left" w:pos="709"/>
        </w:tabs>
        <w:ind w:left="0" w:firstLine="709"/>
        <w:jc w:val="both"/>
        <w:rPr>
          <w:bCs/>
          <w:color w:val="000000" w:themeColor="text1"/>
        </w:rPr>
      </w:pPr>
      <w:r w:rsidRPr="00366508">
        <w:rPr>
          <w:bCs/>
          <w:color w:val="000000" w:themeColor="text1"/>
        </w:rPr>
        <w:t>Выполнять иные обязанности, предусмотренные Договором.</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u w:val="single"/>
        </w:rPr>
        <w:t>Заказчик имеет право</w:t>
      </w:r>
      <w:r w:rsidRPr="00366508">
        <w:rPr>
          <w:bCs/>
          <w:color w:val="000000" w:themeColor="text1"/>
        </w:rPr>
        <w:t>:</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Самостоятельно или с привлечением третьих лиц осуществлять контроль и надзор за ходом и качеством выполняемых Подрядчиком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bookmarkStart w:id="10" w:name="_Ref361334468"/>
      <w:r w:rsidRPr="00366508">
        <w:rPr>
          <w:bCs/>
          <w:color w:val="000000" w:themeColor="text1"/>
        </w:rPr>
        <w:t>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bookmarkStart w:id="11" w:name="_Ref361319348"/>
      <w:r w:rsidRPr="00366508">
        <w:rPr>
          <w:bCs/>
          <w:color w:val="000000" w:themeColor="text1"/>
        </w:rPr>
        <w:t>Вносить изменения в Техническ</w:t>
      </w:r>
      <w:r w:rsidR="00801AEE" w:rsidRPr="00366508">
        <w:rPr>
          <w:bCs/>
          <w:color w:val="000000" w:themeColor="text1"/>
        </w:rPr>
        <w:t>ие</w:t>
      </w:r>
      <w:r w:rsidRPr="00366508">
        <w:rPr>
          <w:bCs/>
          <w:color w:val="000000" w:themeColor="text1"/>
        </w:rPr>
        <w:t xml:space="preserve"> </w:t>
      </w:r>
      <w:r w:rsidR="00801AEE" w:rsidRPr="00366508">
        <w:rPr>
          <w:bCs/>
          <w:color w:val="000000" w:themeColor="text1"/>
        </w:rPr>
        <w:t>требования</w:t>
      </w:r>
      <w:r w:rsidRPr="00366508">
        <w:rPr>
          <w:bCs/>
          <w:color w:val="000000" w:themeColor="text1"/>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366508">
        <w:rPr>
          <w:bCs/>
          <w:color w:val="000000" w:themeColor="text1"/>
        </w:rPr>
        <w:t xml:space="preserve"> </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u w:val="single"/>
        </w:rPr>
        <w:t>Подрядчик обязан</w:t>
      </w:r>
      <w:r w:rsidRPr="00366508">
        <w:rPr>
          <w:bCs/>
          <w:color w:val="000000" w:themeColor="text1"/>
        </w:rPr>
        <w:t>:</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Выполнить Работы в объеме, сроки и с качеством, соответствующим требованиям Договора и Применимого права</w:t>
      </w:r>
      <w:r w:rsidRPr="00366508">
        <w:rPr>
          <w:color w:val="000000" w:themeColor="text1"/>
        </w:rPr>
        <w:t xml:space="preserve"> </w:t>
      </w:r>
      <w:r w:rsidRPr="00366508">
        <w:rPr>
          <w:bCs/>
          <w:color w:val="000000" w:themeColor="text1"/>
        </w:rPr>
        <w:t>и сдать их результат Заказчику.</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В срок, указанный в пункте 2.1.2 Договора, принять от Заказчика на время выполнения Работ по Договору: </w:t>
      </w:r>
    </w:p>
    <w:p w:rsidR="00E17E90" w:rsidRPr="00366508" w:rsidRDefault="00A44427">
      <w:pPr>
        <w:pStyle w:val="aff1"/>
        <w:numPr>
          <w:ilvl w:val="0"/>
          <w:numId w:val="11"/>
        </w:numPr>
        <w:shd w:val="clear" w:color="auto" w:fill="FFFFFF"/>
        <w:tabs>
          <w:tab w:val="left" w:pos="1418"/>
        </w:tabs>
        <w:ind w:left="0" w:firstLine="709"/>
        <w:jc w:val="both"/>
        <w:rPr>
          <w:bCs/>
          <w:color w:val="000000" w:themeColor="text1"/>
        </w:rPr>
      </w:pPr>
      <w:r w:rsidRPr="00366508">
        <w:rPr>
          <w:bCs/>
          <w:color w:val="000000" w:themeColor="text1"/>
        </w:rPr>
        <w:t>место производства Работ;</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До фактического начала выполнения Работ предоставить Заказчику:</w:t>
      </w:r>
    </w:p>
    <w:p w:rsidR="00E17E90" w:rsidRPr="00366508" w:rsidRDefault="00A44427">
      <w:pPr>
        <w:pStyle w:val="aff1"/>
        <w:numPr>
          <w:ilvl w:val="0"/>
          <w:numId w:val="9"/>
        </w:numPr>
        <w:shd w:val="clear" w:color="auto" w:fill="FFFFFF"/>
        <w:tabs>
          <w:tab w:val="left" w:pos="1418"/>
        </w:tabs>
        <w:ind w:left="0" w:firstLine="709"/>
        <w:jc w:val="both"/>
        <w:rPr>
          <w:bCs/>
          <w:color w:val="000000" w:themeColor="text1"/>
        </w:rPr>
      </w:pPr>
      <w:r w:rsidRPr="00366508">
        <w:rPr>
          <w:bCs/>
          <w:color w:val="000000" w:themeColor="text1"/>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E17E90" w:rsidRPr="00366508" w:rsidRDefault="00A44427">
      <w:pPr>
        <w:pStyle w:val="aff1"/>
        <w:numPr>
          <w:ilvl w:val="0"/>
          <w:numId w:val="9"/>
        </w:numPr>
        <w:shd w:val="clear" w:color="auto" w:fill="FFFFFF"/>
        <w:tabs>
          <w:tab w:val="left" w:pos="709"/>
        </w:tabs>
        <w:ind w:left="0" w:firstLine="709"/>
        <w:jc w:val="both"/>
        <w:rPr>
          <w:bCs/>
          <w:color w:val="000000" w:themeColor="text1"/>
        </w:rPr>
      </w:pPr>
      <w:r w:rsidRPr="00366508">
        <w:rPr>
          <w:bCs/>
          <w:color w:val="000000" w:themeColor="text1"/>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Обеспечить сохранность переданных Заказчиком мест (помещений), технической документации, а также возврат их Заказчику в первоначальном состоянии с учетом естественного износа. </w:t>
      </w:r>
    </w:p>
    <w:p w:rsidR="00E17E90" w:rsidRPr="00366508" w:rsidRDefault="00A44427">
      <w:pPr>
        <w:pStyle w:val="aff1"/>
        <w:numPr>
          <w:ilvl w:val="2"/>
          <w:numId w:val="1"/>
        </w:numPr>
        <w:shd w:val="clear" w:color="auto" w:fill="FFFFFF"/>
        <w:tabs>
          <w:tab w:val="left" w:pos="1418"/>
        </w:tabs>
        <w:ind w:left="0" w:firstLine="709"/>
        <w:jc w:val="both"/>
        <w:rPr>
          <w:color w:val="000000" w:themeColor="text1"/>
        </w:rPr>
      </w:pPr>
      <w:r w:rsidRPr="00366508">
        <w:rPr>
          <w:color w:val="000000" w:themeColor="text1"/>
        </w:rPr>
        <w:t>Обеспечить наличие допусков, разрешений и лицензий, необходимых для производства Работ.</w:t>
      </w:r>
    </w:p>
    <w:p w:rsidR="00E17E90" w:rsidRPr="00366508" w:rsidRDefault="00A44427">
      <w:pPr>
        <w:pStyle w:val="aff1"/>
        <w:shd w:val="clear" w:color="auto" w:fill="FFFFFF"/>
        <w:tabs>
          <w:tab w:val="left" w:pos="1418"/>
        </w:tabs>
        <w:ind w:left="0" w:firstLine="709"/>
        <w:jc w:val="both"/>
        <w:rPr>
          <w:color w:val="000000" w:themeColor="text1"/>
        </w:rPr>
      </w:pPr>
      <w:r w:rsidRPr="00366508">
        <w:rPr>
          <w:color w:val="000000" w:themeColor="text1"/>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66508">
        <w:rPr>
          <w:bCs/>
          <w:color w:val="000000" w:themeColor="text1"/>
        </w:rPr>
        <w:t xml:space="preserve">, </w:t>
      </w:r>
      <w:r w:rsidRPr="00366508">
        <w:rPr>
          <w:color w:val="000000" w:themeColor="text1"/>
        </w:rP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E17E90" w:rsidRPr="00366508" w:rsidRDefault="00A44427">
      <w:pPr>
        <w:pStyle w:val="aff1"/>
        <w:shd w:val="clear" w:color="auto" w:fill="FFFFFF"/>
        <w:tabs>
          <w:tab w:val="left" w:pos="1418"/>
        </w:tabs>
        <w:ind w:left="0" w:firstLine="709"/>
        <w:jc w:val="both"/>
        <w:rPr>
          <w:color w:val="000000" w:themeColor="text1"/>
        </w:rPr>
      </w:pPr>
      <w:r w:rsidRPr="00366508">
        <w:rPr>
          <w:color w:val="000000" w:themeColor="text1"/>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E17E90" w:rsidRPr="00366508" w:rsidRDefault="00A44427">
      <w:pPr>
        <w:pStyle w:val="aff1"/>
        <w:shd w:val="clear" w:color="auto" w:fill="FFFFFF"/>
        <w:tabs>
          <w:tab w:val="left" w:pos="1418"/>
        </w:tabs>
        <w:ind w:left="0" w:firstLine="709"/>
        <w:jc w:val="both"/>
        <w:rPr>
          <w:color w:val="000000" w:themeColor="text1"/>
        </w:rPr>
      </w:pPr>
      <w:r w:rsidRPr="00366508">
        <w:rPr>
          <w:color w:val="000000" w:themeColor="text1"/>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4B7786">
        <w:rPr>
          <w:color w:val="000000" w:themeColor="text1"/>
        </w:rPr>
        <w:t>10</w:t>
      </w:r>
      <w:r w:rsidRPr="00366508">
        <w:rPr>
          <w:color w:val="000000" w:themeColor="text1"/>
        </w:rPr>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color w:val="000000" w:themeColor="text1"/>
        </w:rPr>
        <w:t>Выполнять</w:t>
      </w:r>
      <w:r w:rsidRPr="00366508">
        <w:rPr>
          <w:bCs/>
          <w:color w:val="000000" w:themeColor="text1"/>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w:t>
      </w:r>
    </w:p>
    <w:p w:rsidR="00E17E90" w:rsidRPr="00366508" w:rsidRDefault="00A44427">
      <w:pPr>
        <w:pStyle w:val="aff1"/>
        <w:shd w:val="clear" w:color="auto" w:fill="FFFFFF"/>
        <w:tabs>
          <w:tab w:val="left" w:pos="1418"/>
        </w:tabs>
        <w:ind w:left="0" w:firstLine="709"/>
        <w:jc w:val="both"/>
        <w:rPr>
          <w:bCs/>
          <w:color w:val="000000" w:themeColor="text1"/>
        </w:rPr>
      </w:pPr>
      <w:r w:rsidRPr="00366508">
        <w:rPr>
          <w:bCs/>
          <w:color w:val="000000" w:themeColor="text1"/>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 Выполнять полученные в ходе исполнения Договора указания Заказчика</w:t>
      </w:r>
      <w:r w:rsidRPr="00366508">
        <w:rPr>
          <w:color w:val="000000" w:themeColor="text1"/>
        </w:rPr>
        <w:t xml:space="preserve"> </w:t>
      </w:r>
      <w:r w:rsidRPr="00366508">
        <w:rPr>
          <w:bCs/>
          <w:color w:val="000000" w:themeColor="text1"/>
        </w:rPr>
        <w:t xml:space="preserve">если такие указания не противоречат условиям Договора и не представляют собой вмешательства в деятельность Подрядчика. </w:t>
      </w:r>
    </w:p>
    <w:p w:rsidR="00E17E90" w:rsidRPr="00366508" w:rsidRDefault="00A44427">
      <w:pPr>
        <w:shd w:val="clear" w:color="auto" w:fill="FFFFFF"/>
        <w:tabs>
          <w:tab w:val="left" w:pos="1418"/>
        </w:tabs>
        <w:spacing w:line="240" w:lineRule="auto"/>
        <w:ind w:firstLine="709"/>
        <w:rPr>
          <w:bCs/>
          <w:color w:val="000000" w:themeColor="text1"/>
        </w:rPr>
      </w:pPr>
      <w:r w:rsidRPr="00366508">
        <w:rPr>
          <w:bCs/>
          <w:color w:val="000000" w:themeColor="text1"/>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E17E90" w:rsidRPr="00366508" w:rsidRDefault="00A44427">
      <w:pPr>
        <w:shd w:val="clear" w:color="auto" w:fill="FFFFFF"/>
        <w:tabs>
          <w:tab w:val="left" w:pos="1418"/>
        </w:tabs>
        <w:spacing w:line="240" w:lineRule="auto"/>
        <w:ind w:firstLine="709"/>
        <w:rPr>
          <w:bCs/>
          <w:color w:val="000000" w:themeColor="text1"/>
          <w:sz w:val="24"/>
          <w:szCs w:val="24"/>
        </w:rPr>
      </w:pPr>
      <w:r w:rsidRPr="00366508">
        <w:rPr>
          <w:bCs/>
          <w:color w:val="000000" w:themeColor="text1"/>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2.3.15.1 Договора. </w:t>
      </w:r>
    </w:p>
    <w:p w:rsidR="00E17E90" w:rsidRPr="00366508" w:rsidRDefault="00A44427">
      <w:pPr>
        <w:pStyle w:val="aff1"/>
        <w:shd w:val="clear" w:color="auto" w:fill="FFFFFF"/>
        <w:tabs>
          <w:tab w:val="left" w:pos="1418"/>
        </w:tabs>
        <w:ind w:left="0" w:firstLine="709"/>
        <w:jc w:val="both"/>
        <w:rPr>
          <w:bCs/>
          <w:color w:val="000000" w:themeColor="text1"/>
        </w:rPr>
      </w:pPr>
      <w:r w:rsidRPr="00366508">
        <w:rPr>
          <w:bCs/>
          <w:color w:val="000000" w:themeColor="text1"/>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2.3.15.1 Договора. </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Письменно известить Заказчика и до получения от него необходимых указаний приостановить Работу при обнаружении:</w:t>
      </w:r>
    </w:p>
    <w:p w:rsidR="00E17E90" w:rsidRPr="00366508" w:rsidRDefault="00A44427">
      <w:pPr>
        <w:pStyle w:val="aff1"/>
        <w:numPr>
          <w:ilvl w:val="3"/>
          <w:numId w:val="1"/>
        </w:numPr>
        <w:shd w:val="clear" w:color="auto" w:fill="FFFFFF"/>
        <w:tabs>
          <w:tab w:val="left" w:pos="1701"/>
        </w:tabs>
        <w:ind w:left="0" w:firstLine="709"/>
        <w:jc w:val="both"/>
        <w:rPr>
          <w:bCs/>
          <w:color w:val="000000" w:themeColor="text1"/>
        </w:rPr>
      </w:pPr>
      <w:r w:rsidRPr="00366508">
        <w:rPr>
          <w:bCs/>
          <w:color w:val="000000" w:themeColor="text1"/>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E17E90" w:rsidRPr="00366508" w:rsidRDefault="00A44427">
      <w:pPr>
        <w:pStyle w:val="aff1"/>
        <w:numPr>
          <w:ilvl w:val="3"/>
          <w:numId w:val="1"/>
        </w:numPr>
        <w:shd w:val="clear" w:color="auto" w:fill="FFFFFF"/>
        <w:tabs>
          <w:tab w:val="left" w:pos="1701"/>
        </w:tabs>
        <w:ind w:left="0" w:firstLine="709"/>
        <w:jc w:val="both"/>
        <w:rPr>
          <w:bCs/>
          <w:color w:val="000000" w:themeColor="text1"/>
        </w:rPr>
      </w:pPr>
      <w:r w:rsidRPr="00366508">
        <w:rPr>
          <w:bCs/>
          <w:color w:val="000000" w:themeColor="text1"/>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E17E90" w:rsidRPr="00366508" w:rsidRDefault="00A44427">
      <w:pPr>
        <w:pStyle w:val="aff1"/>
        <w:numPr>
          <w:ilvl w:val="3"/>
          <w:numId w:val="1"/>
        </w:numPr>
        <w:shd w:val="clear" w:color="auto" w:fill="FFFFFF"/>
        <w:tabs>
          <w:tab w:val="left" w:pos="1701"/>
        </w:tabs>
        <w:ind w:left="0" w:firstLine="709"/>
        <w:jc w:val="both"/>
        <w:rPr>
          <w:bCs/>
          <w:color w:val="000000" w:themeColor="text1"/>
        </w:rPr>
      </w:pPr>
      <w:r w:rsidRPr="00366508">
        <w:rPr>
          <w:bCs/>
          <w:color w:val="000000" w:themeColor="text1"/>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E17E90" w:rsidRPr="00366508" w:rsidRDefault="00A44427">
      <w:pPr>
        <w:pStyle w:val="aff1"/>
        <w:shd w:val="clear" w:color="auto" w:fill="FFFFFF"/>
        <w:tabs>
          <w:tab w:val="left" w:pos="567"/>
        </w:tabs>
        <w:ind w:left="0" w:firstLine="709"/>
        <w:jc w:val="both"/>
        <w:rPr>
          <w:bCs/>
          <w:color w:val="000000" w:themeColor="text1"/>
        </w:rPr>
      </w:pPr>
      <w:r w:rsidRPr="00366508">
        <w:rPr>
          <w:bCs/>
          <w:color w:val="000000" w:themeColor="text1"/>
        </w:rPr>
        <w:t>Невыполнение Подрядчиком требований пункта 2.3.15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Письменно уведомлять</w:t>
      </w:r>
      <w:r w:rsidRPr="00366508">
        <w:rPr>
          <w:color w:val="000000" w:themeColor="text1"/>
        </w:rPr>
        <w:t xml:space="preserve"> Заказчика о любых внеплановых событиях и происшествиях, возникших в ходе исполнения Договора, включая, но не ограничиваясь:</w:t>
      </w:r>
    </w:p>
    <w:p w:rsidR="00E17E90" w:rsidRPr="00366508" w:rsidRDefault="00A44427">
      <w:pPr>
        <w:pStyle w:val="aff1"/>
        <w:numPr>
          <w:ilvl w:val="0"/>
          <w:numId w:val="10"/>
        </w:numPr>
        <w:ind w:left="0" w:right="23" w:firstLine="709"/>
        <w:jc w:val="both"/>
        <w:rPr>
          <w:color w:val="000000" w:themeColor="text1"/>
        </w:rPr>
      </w:pPr>
      <w:r w:rsidRPr="00366508">
        <w:rPr>
          <w:color w:val="000000" w:themeColor="text1"/>
        </w:rPr>
        <w:t>аварии – в течение 2 (двух) часов;</w:t>
      </w:r>
    </w:p>
    <w:p w:rsidR="00E17E90" w:rsidRPr="00366508" w:rsidRDefault="00A44427">
      <w:pPr>
        <w:pStyle w:val="aff1"/>
        <w:numPr>
          <w:ilvl w:val="0"/>
          <w:numId w:val="10"/>
        </w:numPr>
        <w:ind w:left="0" w:right="23" w:firstLine="709"/>
        <w:jc w:val="both"/>
        <w:rPr>
          <w:color w:val="000000" w:themeColor="text1"/>
        </w:rPr>
      </w:pPr>
      <w:r w:rsidRPr="00366508">
        <w:rPr>
          <w:color w:val="000000" w:themeColor="text1"/>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E17E90" w:rsidRPr="00366508" w:rsidRDefault="00A44427">
      <w:pPr>
        <w:pStyle w:val="aff1"/>
        <w:numPr>
          <w:ilvl w:val="0"/>
          <w:numId w:val="10"/>
        </w:numPr>
        <w:ind w:left="0" w:right="23" w:firstLine="709"/>
        <w:jc w:val="both"/>
        <w:rPr>
          <w:color w:val="000000" w:themeColor="text1"/>
        </w:rPr>
      </w:pPr>
      <w:r w:rsidRPr="00366508">
        <w:rPr>
          <w:color w:val="000000" w:themeColor="text1"/>
        </w:rPr>
        <w:t>хищении и иных противоправных действиях – в течение 24 (двадцати четырех) часов;</w:t>
      </w:r>
    </w:p>
    <w:p w:rsidR="00E17E90" w:rsidRPr="00366508" w:rsidRDefault="00A44427">
      <w:pPr>
        <w:pStyle w:val="aff1"/>
        <w:numPr>
          <w:ilvl w:val="0"/>
          <w:numId w:val="10"/>
        </w:numPr>
        <w:ind w:left="0" w:right="23" w:firstLine="709"/>
        <w:jc w:val="both"/>
        <w:rPr>
          <w:color w:val="000000" w:themeColor="text1"/>
        </w:rPr>
      </w:pPr>
      <w:r w:rsidRPr="00366508">
        <w:rPr>
          <w:color w:val="000000" w:themeColor="text1"/>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E17E90" w:rsidRPr="00366508" w:rsidRDefault="00A44427">
      <w:pPr>
        <w:pStyle w:val="aff1"/>
        <w:numPr>
          <w:ilvl w:val="0"/>
          <w:numId w:val="10"/>
        </w:numPr>
        <w:ind w:left="0" w:right="23" w:firstLine="709"/>
        <w:jc w:val="both"/>
        <w:rPr>
          <w:color w:val="000000" w:themeColor="text1"/>
        </w:rPr>
      </w:pPr>
      <w:r w:rsidRPr="00366508">
        <w:rPr>
          <w:color w:val="000000" w:themeColor="text1"/>
        </w:rPr>
        <w:t>забастовке персонала,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E17E90" w:rsidRPr="00366508" w:rsidRDefault="00A44427">
      <w:pPr>
        <w:pStyle w:val="aff1"/>
        <w:numPr>
          <w:ilvl w:val="0"/>
          <w:numId w:val="10"/>
        </w:numPr>
        <w:ind w:left="0" w:right="23" w:firstLine="709"/>
        <w:jc w:val="both"/>
        <w:rPr>
          <w:color w:val="000000" w:themeColor="text1"/>
        </w:rPr>
      </w:pPr>
      <w:r w:rsidRPr="00366508">
        <w:rPr>
          <w:color w:val="000000" w:themeColor="text1"/>
        </w:rPr>
        <w:t>иных обстоятельствах, фактах, сообщениях в средствах массовой информации – в течение 24 (двадцати четырех) часов.</w:t>
      </w:r>
    </w:p>
    <w:p w:rsidR="00E17E90" w:rsidRPr="00366508" w:rsidRDefault="00A44427">
      <w:pPr>
        <w:pStyle w:val="aff1"/>
        <w:numPr>
          <w:ilvl w:val="2"/>
          <w:numId w:val="1"/>
        </w:numPr>
        <w:shd w:val="clear" w:color="auto" w:fill="FFFFFF"/>
        <w:tabs>
          <w:tab w:val="left" w:pos="1418"/>
        </w:tabs>
        <w:ind w:left="0" w:firstLine="709"/>
        <w:jc w:val="both"/>
        <w:rPr>
          <w:color w:val="000000" w:themeColor="text1"/>
        </w:rPr>
      </w:pPr>
      <w:r w:rsidRPr="00366508">
        <w:rPr>
          <w:color w:val="000000" w:themeColor="text1"/>
        </w:rPr>
        <w:t>Нести риск случайной гибели и случайного повреждения мест (помещений) производства Работ, до момента их передачи (возврата) Заказчику.</w:t>
      </w:r>
    </w:p>
    <w:p w:rsidR="00E17E90" w:rsidRPr="00366508" w:rsidRDefault="00A44427">
      <w:pPr>
        <w:pStyle w:val="aff1"/>
        <w:numPr>
          <w:ilvl w:val="2"/>
          <w:numId w:val="1"/>
        </w:numPr>
        <w:shd w:val="clear" w:color="auto" w:fill="FFFFFF"/>
        <w:tabs>
          <w:tab w:val="left" w:pos="1418"/>
        </w:tabs>
        <w:ind w:left="0" w:firstLine="709"/>
        <w:jc w:val="both"/>
        <w:rPr>
          <w:color w:val="000000" w:themeColor="text1"/>
        </w:rPr>
      </w:pPr>
      <w:r w:rsidRPr="00366508">
        <w:rPr>
          <w:color w:val="000000" w:themeColor="text1"/>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E17E90" w:rsidRPr="00366508" w:rsidRDefault="00A44427">
      <w:pPr>
        <w:pStyle w:val="aff1"/>
        <w:shd w:val="clear" w:color="auto" w:fill="FFFFFF"/>
        <w:tabs>
          <w:tab w:val="left" w:pos="1418"/>
        </w:tabs>
        <w:ind w:left="0" w:firstLine="709"/>
        <w:jc w:val="both"/>
        <w:rPr>
          <w:color w:val="000000" w:themeColor="text1"/>
        </w:rPr>
      </w:pPr>
      <w:r w:rsidRPr="00366508">
        <w:rPr>
          <w:color w:val="000000" w:themeColor="text1"/>
        </w:rPr>
        <w:t>Подрядчик обязан незамедлительно приступать к устранению недостатков, о которых ему стало известно.</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color w:val="000000" w:themeColor="text1"/>
        </w:rPr>
        <w:t xml:space="preserve">Письменно уведомлять Заказчика о необходимости проведения освидетельствования и/или приемки Скрытых работ. </w:t>
      </w:r>
    </w:p>
    <w:p w:rsidR="00E17E90" w:rsidRPr="00366508" w:rsidRDefault="00A44427">
      <w:pPr>
        <w:pStyle w:val="aff1"/>
        <w:shd w:val="clear" w:color="auto" w:fill="FFFFFF"/>
        <w:tabs>
          <w:tab w:val="left" w:pos="1418"/>
        </w:tabs>
        <w:ind w:left="0" w:firstLine="709"/>
        <w:jc w:val="both"/>
        <w:rPr>
          <w:bCs/>
          <w:color w:val="000000" w:themeColor="text1"/>
        </w:rPr>
      </w:pPr>
      <w:r w:rsidRPr="00366508">
        <w:rPr>
          <w:color w:val="000000" w:themeColor="text1"/>
        </w:rPr>
        <w:t>Указанное уведомление должно быть получено Заказчиком заблаговременно</w:t>
      </w:r>
      <w:r w:rsidRPr="00366508">
        <w:rPr>
          <w:bCs/>
          <w:color w:val="000000" w:themeColor="text1"/>
        </w:rPr>
        <w:t xml:space="preserve">, но не позднее, чем за </w:t>
      </w:r>
      <w:r w:rsidRPr="00366508">
        <w:rPr>
          <w:color w:val="000000" w:themeColor="text1"/>
        </w:rPr>
        <w:t>5 (пять)</w:t>
      </w:r>
      <w:r w:rsidRPr="00366508">
        <w:rPr>
          <w:bCs/>
          <w:color w:val="000000" w:themeColor="text1"/>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 а также фактам нарушения Подрядчиком правил пожарной безопасности, техники безопасности, требований природоохранного законодательства, </w:t>
      </w:r>
      <w:r w:rsidRPr="00366508">
        <w:rPr>
          <w:color w:val="000000" w:themeColor="text1"/>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66508">
        <w:rPr>
          <w:color w:val="000000" w:themeColor="text1"/>
        </w:rPr>
        <w:t xml:space="preserve">, </w:t>
      </w:r>
      <w:r w:rsidRPr="00366508">
        <w:rPr>
          <w:bCs/>
          <w:color w:val="000000" w:themeColor="text1"/>
        </w:rPr>
        <w:t>без какого-либо ограничения размера такого возмещения.</w:t>
      </w:r>
    </w:p>
    <w:p w:rsidR="00E17E90" w:rsidRPr="00366508" w:rsidRDefault="00A44427">
      <w:pPr>
        <w:pStyle w:val="aff1"/>
        <w:numPr>
          <w:ilvl w:val="2"/>
          <w:numId w:val="1"/>
        </w:numPr>
        <w:shd w:val="clear" w:color="auto" w:fill="FFFFFF"/>
        <w:tabs>
          <w:tab w:val="left" w:pos="1418"/>
        </w:tabs>
        <w:ind w:left="0" w:firstLine="709"/>
        <w:jc w:val="both"/>
        <w:rPr>
          <w:color w:val="000000" w:themeColor="text1"/>
        </w:rPr>
      </w:pPr>
      <w:r w:rsidRPr="00366508">
        <w:rPr>
          <w:color w:val="000000" w:themeColor="text1"/>
        </w:rPr>
        <w:t xml:space="preserve">Не позднее 5 (пяти) календарных дней с момента заключения Договора Подрядчик обязан предоставить Заказчику информацию в соответствии с Приложением № </w:t>
      </w:r>
      <w:r w:rsidR="00B327F7">
        <w:rPr>
          <w:color w:val="000000" w:themeColor="text1"/>
        </w:rPr>
        <w:t>9</w:t>
      </w:r>
      <w:r w:rsidRPr="00366508">
        <w:rPr>
          <w:color w:val="000000" w:themeColor="text1"/>
        </w:rPr>
        <w:t xml:space="preserve"> настоящего Договора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w:t>
      </w:r>
      <w:r w:rsidR="006532CE" w:rsidRPr="00366508">
        <w:rPr>
          <w:color w:val="000000" w:themeColor="text1"/>
        </w:rPr>
        <w:t>исполнительн</w:t>
      </w:r>
      <w:r w:rsidRPr="00366508">
        <w:rPr>
          <w:color w:val="000000" w:themeColor="text1"/>
        </w:rPr>
        <w:t>ых органах контрагента, предоставлять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письменного уведомления Заказчика, если иной срок не указан в уведомлении</w:t>
      </w:r>
    </w:p>
    <w:p w:rsidR="00177261" w:rsidRPr="00366508" w:rsidRDefault="00177261">
      <w:pPr>
        <w:pStyle w:val="aff1"/>
        <w:numPr>
          <w:ilvl w:val="2"/>
          <w:numId w:val="1"/>
        </w:numPr>
        <w:shd w:val="clear" w:color="auto" w:fill="FFFFFF"/>
        <w:tabs>
          <w:tab w:val="left" w:pos="1418"/>
        </w:tabs>
        <w:ind w:left="0" w:firstLine="709"/>
        <w:jc w:val="both"/>
        <w:rPr>
          <w:color w:val="000000" w:themeColor="text1"/>
        </w:rPr>
      </w:pPr>
      <w:r w:rsidRPr="00366508">
        <w:rPr>
          <w:color w:val="000000" w:themeColor="text1"/>
          <w:spacing w:val="-1"/>
        </w:rPr>
        <w:t xml:space="preserve">При заключении договора </w:t>
      </w:r>
      <w:r w:rsidR="007A3709" w:rsidRPr="00366508">
        <w:rPr>
          <w:color w:val="000000" w:themeColor="text1"/>
          <w:spacing w:val="-1"/>
        </w:rPr>
        <w:t>Подрядчик</w:t>
      </w:r>
      <w:r w:rsidRPr="00366508">
        <w:rPr>
          <w:color w:val="000000" w:themeColor="text1"/>
          <w:spacing w:val="-1"/>
        </w:rPr>
        <w:t xml:space="preserve"> обязан предоставить Заказчику гарантийное письмо, </w:t>
      </w:r>
      <w:r w:rsidRPr="00366508">
        <w:rPr>
          <w:color w:val="000000" w:themeColor="text1"/>
        </w:rPr>
        <w:t>предусматривающее обязанность не привлекать и не допускать привлечения и исполнению обязательств по договору организации, отвечающих признакам «фирм-однодневок», по форме согласно Приложению №</w:t>
      </w:r>
      <w:r w:rsidR="00B327F7">
        <w:rPr>
          <w:color w:val="000000" w:themeColor="text1"/>
        </w:rPr>
        <w:t>10</w:t>
      </w:r>
      <w:r w:rsidRPr="00366508">
        <w:rPr>
          <w:color w:val="000000" w:themeColor="text1"/>
        </w:rPr>
        <w:t xml:space="preserve"> к настоящему Договору.</w:t>
      </w:r>
    </w:p>
    <w:p w:rsidR="00E17E90" w:rsidRPr="00366508" w:rsidRDefault="00A44427">
      <w:pPr>
        <w:pStyle w:val="aff1"/>
        <w:numPr>
          <w:ilvl w:val="2"/>
          <w:numId w:val="1"/>
        </w:numPr>
        <w:shd w:val="clear" w:color="auto" w:fill="FFFFFF"/>
        <w:tabs>
          <w:tab w:val="left" w:pos="1418"/>
        </w:tabs>
        <w:ind w:left="0" w:firstLine="709"/>
        <w:jc w:val="both"/>
        <w:rPr>
          <w:color w:val="000000" w:themeColor="text1"/>
        </w:rPr>
      </w:pPr>
      <w:r w:rsidRPr="00366508">
        <w:rPr>
          <w:color w:val="000000" w:themeColor="text1"/>
        </w:rPr>
        <w:t xml:space="preserve">Исполнять иные обязанности, предусмотренные Договором и </w:t>
      </w:r>
      <w:r w:rsidRPr="00366508">
        <w:rPr>
          <w:bCs/>
          <w:color w:val="000000" w:themeColor="text1"/>
        </w:rPr>
        <w:t>законодательством Российской Федерации.</w:t>
      </w:r>
      <w:r w:rsidRPr="00366508">
        <w:rPr>
          <w:color w:val="000000" w:themeColor="text1"/>
        </w:rPr>
        <w:t xml:space="preserve">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u w:val="single"/>
        </w:rPr>
        <w:t>Подрядчик имеет право</w:t>
      </w:r>
      <w:r w:rsidRPr="00366508">
        <w:rPr>
          <w:bCs/>
          <w:color w:val="000000" w:themeColor="text1"/>
        </w:rPr>
        <w:t>:</w:t>
      </w:r>
    </w:p>
    <w:p w:rsidR="00E17E90" w:rsidRPr="00366508" w:rsidRDefault="00A44427">
      <w:pPr>
        <w:pStyle w:val="aff1"/>
        <w:numPr>
          <w:ilvl w:val="2"/>
          <w:numId w:val="1"/>
        </w:numPr>
        <w:shd w:val="clear" w:color="auto" w:fill="FFFFFF"/>
        <w:tabs>
          <w:tab w:val="left" w:pos="1418"/>
        </w:tabs>
        <w:ind w:left="0" w:firstLine="709"/>
        <w:jc w:val="both"/>
        <w:rPr>
          <w:bCs/>
          <w:color w:val="000000" w:themeColor="text1"/>
        </w:rPr>
      </w:pPr>
      <w:r w:rsidRPr="00366508">
        <w:rPr>
          <w:bCs/>
          <w:color w:val="000000" w:themeColor="text1"/>
        </w:rPr>
        <w:t>Самостоятельно организовать выполнение Работ.</w:t>
      </w:r>
    </w:p>
    <w:p w:rsidR="00E17E90" w:rsidRPr="00366508" w:rsidRDefault="00E17E90">
      <w:pPr>
        <w:pStyle w:val="aff1"/>
        <w:shd w:val="clear" w:color="auto" w:fill="FFFFFF"/>
        <w:tabs>
          <w:tab w:val="left" w:pos="1418"/>
        </w:tabs>
        <w:ind w:left="709" w:firstLine="567"/>
        <w:jc w:val="both"/>
        <w:rPr>
          <w:bCs/>
          <w:color w:val="000000" w:themeColor="text1"/>
        </w:rPr>
      </w:pPr>
    </w:p>
    <w:p w:rsidR="00997774" w:rsidRPr="00997774" w:rsidRDefault="00997774" w:rsidP="00997774">
      <w:pPr>
        <w:pStyle w:val="aff1"/>
        <w:numPr>
          <w:ilvl w:val="0"/>
          <w:numId w:val="1"/>
        </w:numPr>
        <w:shd w:val="clear" w:color="auto" w:fill="FFFFFF"/>
        <w:tabs>
          <w:tab w:val="left" w:pos="284"/>
        </w:tabs>
        <w:jc w:val="center"/>
      </w:pPr>
      <w:r w:rsidRPr="00997774">
        <w:rPr>
          <w:b/>
          <w:bCs/>
        </w:rPr>
        <w:t>Цена Договора и порядок расчетов</w:t>
      </w:r>
    </w:p>
    <w:p w:rsidR="00997774" w:rsidRPr="00997774" w:rsidRDefault="00997774" w:rsidP="00997774">
      <w:pPr>
        <w:shd w:val="clear" w:color="auto" w:fill="FFFFFF"/>
        <w:tabs>
          <w:tab w:val="left" w:pos="284"/>
        </w:tabs>
        <w:ind w:left="1844" w:firstLine="0"/>
        <w:jc w:val="center"/>
      </w:pPr>
    </w:p>
    <w:p w:rsidR="00AE414D" w:rsidRPr="007A12E5" w:rsidRDefault="00AE414D" w:rsidP="007A12E5">
      <w:pPr>
        <w:pStyle w:val="aff1"/>
        <w:numPr>
          <w:ilvl w:val="1"/>
          <w:numId w:val="1"/>
        </w:numPr>
        <w:tabs>
          <w:tab w:val="left" w:pos="1134"/>
        </w:tabs>
        <w:ind w:left="0" w:firstLine="709"/>
        <w:jc w:val="both"/>
        <w:rPr>
          <w:bCs/>
        </w:rPr>
      </w:pPr>
      <w:bookmarkStart w:id="12" w:name="_Ref361335465"/>
      <w:r w:rsidRPr="007A12E5">
        <w:rPr>
          <w:bCs/>
        </w:rPr>
        <w:t xml:space="preserve">Цена </w:t>
      </w:r>
      <w:r w:rsidRPr="007A12E5">
        <w:t xml:space="preserve">Договора </w:t>
      </w:r>
      <w:r w:rsidRPr="007A12E5">
        <w:rPr>
          <w:bCs/>
        </w:rPr>
        <w:t>в соответствии со Сводным сметным расчетом</w:t>
      </w:r>
      <w:r w:rsidRPr="007A12E5">
        <w:rPr>
          <w:snapToGrid w:val="0"/>
        </w:rPr>
        <w:t xml:space="preserve"> </w:t>
      </w:r>
      <w:r w:rsidRPr="007A12E5">
        <w:rPr>
          <w:bCs/>
        </w:rPr>
        <w:t xml:space="preserve">(Приложение № 3 к Договору) </w:t>
      </w:r>
      <w:r w:rsidRPr="007A12E5">
        <w:rPr>
          <w:bCs/>
          <w:color w:val="000000" w:themeColor="text1"/>
        </w:rPr>
        <w:t>является</w:t>
      </w:r>
      <w:r w:rsidRPr="007A12E5">
        <w:rPr>
          <w:bCs/>
        </w:rPr>
        <w:t xml:space="preserve"> предельной и составляет </w:t>
      </w:r>
      <w:r w:rsidRPr="007A12E5">
        <w:t>_______</w:t>
      </w:r>
      <w:r w:rsidRPr="007A12E5">
        <w:rPr>
          <w:bCs/>
        </w:rPr>
        <w:t xml:space="preserve"> (</w:t>
      </w:r>
      <w:r w:rsidRPr="007A12E5">
        <w:t>__________________</w:t>
      </w:r>
      <w:r w:rsidRPr="007A12E5">
        <w:rPr>
          <w:bCs/>
        </w:rPr>
        <w:t xml:space="preserve">) рублей </w:t>
      </w:r>
      <w:r w:rsidRPr="007A12E5">
        <w:t>___</w:t>
      </w:r>
      <w:r w:rsidRPr="007A12E5">
        <w:rPr>
          <w:bCs/>
        </w:rPr>
        <w:t xml:space="preserve"> копеек без НДС, при этом НДС исчисляется дополнительно по ставке, установленной статьей 164 Налогового кодекса РФ (далее </w:t>
      </w:r>
      <w:r w:rsidRPr="007A12E5">
        <w:t>– НК РФ)</w:t>
      </w:r>
      <w:r w:rsidRPr="007A12E5">
        <w:rPr>
          <w:bCs/>
        </w:rPr>
        <w:t xml:space="preserve">. </w:t>
      </w:r>
    </w:p>
    <w:p w:rsidR="00AE414D" w:rsidRPr="007A12E5" w:rsidRDefault="00AE414D" w:rsidP="007A12E5">
      <w:pPr>
        <w:pStyle w:val="aff1"/>
        <w:numPr>
          <w:ilvl w:val="2"/>
          <w:numId w:val="1"/>
        </w:numPr>
        <w:tabs>
          <w:tab w:val="left" w:pos="1418"/>
        </w:tabs>
        <w:ind w:left="0" w:firstLine="709"/>
        <w:jc w:val="both"/>
        <w:rPr>
          <w:bCs/>
        </w:rPr>
      </w:pPr>
      <w:r w:rsidRPr="007A12E5">
        <w:t xml:space="preserve">Предельная </w:t>
      </w:r>
      <w:r w:rsidRPr="007A12E5">
        <w:rPr>
          <w:bCs/>
          <w:color w:val="000000" w:themeColor="text1"/>
        </w:rPr>
        <w:t>цена</w:t>
      </w:r>
      <w:r w:rsidRPr="007A12E5">
        <w:rPr>
          <w:bCs/>
        </w:rPr>
        <w:t xml:space="preserve"> Работ (без Лимита на непредвиденные работы и затраты) составляет </w:t>
      </w:r>
      <w:r w:rsidRPr="007A12E5">
        <w:t xml:space="preserve">_______ </w:t>
      </w:r>
      <w:r w:rsidRPr="007A12E5">
        <w:rPr>
          <w:bCs/>
        </w:rPr>
        <w:t>(</w:t>
      </w:r>
      <w:r w:rsidRPr="007A12E5">
        <w:t>_______________</w:t>
      </w:r>
      <w:r w:rsidRPr="007A12E5">
        <w:rPr>
          <w:bCs/>
        </w:rPr>
        <w:t xml:space="preserve">) рублей </w:t>
      </w:r>
      <w:r w:rsidRPr="007A12E5">
        <w:t>___</w:t>
      </w:r>
      <w:r w:rsidRPr="007A12E5">
        <w:rPr>
          <w:bCs/>
        </w:rPr>
        <w:t xml:space="preserve"> копеек без НДС, при этом НДС исчисляется дополнительно по ставке, установленной статьей 164 НК РФ;</w:t>
      </w:r>
    </w:p>
    <w:p w:rsidR="00AE414D" w:rsidRPr="007A12E5" w:rsidRDefault="00AE414D" w:rsidP="007A12E5">
      <w:pPr>
        <w:pStyle w:val="aff1"/>
        <w:numPr>
          <w:ilvl w:val="2"/>
          <w:numId w:val="1"/>
        </w:numPr>
        <w:tabs>
          <w:tab w:val="left" w:pos="1418"/>
        </w:tabs>
        <w:ind w:left="0" w:firstLine="709"/>
        <w:jc w:val="both"/>
      </w:pPr>
      <w:r w:rsidRPr="007A12E5">
        <w:rPr>
          <w:bCs/>
          <w:color w:val="000000" w:themeColor="text1"/>
        </w:rPr>
        <w:t>Лимит</w:t>
      </w:r>
      <w:r w:rsidRPr="007A12E5">
        <w:t xml:space="preserve"> на непредвиденные работы и затраты составляет ______ </w:t>
      </w:r>
      <w:r w:rsidRPr="007A12E5">
        <w:rPr>
          <w:bCs/>
        </w:rPr>
        <w:t>(___________________)</w:t>
      </w:r>
      <w:r w:rsidRPr="007A12E5">
        <w:t xml:space="preserve"> рублей ___ копеек </w:t>
      </w:r>
      <w:r w:rsidRPr="007A12E5">
        <w:rPr>
          <w:bCs/>
        </w:rPr>
        <w:t>без НДС, при этом НДС исчисляется дополнительно по ставке, установленной статьей 164 НК РФ</w:t>
      </w:r>
      <w:r w:rsidRPr="007A12E5">
        <w:t>;</w:t>
      </w:r>
    </w:p>
    <w:p w:rsidR="00AE414D" w:rsidRPr="007A12E5" w:rsidRDefault="00AE414D" w:rsidP="007A12E5">
      <w:pPr>
        <w:pStyle w:val="aff1"/>
        <w:numPr>
          <w:ilvl w:val="1"/>
          <w:numId w:val="1"/>
        </w:numPr>
        <w:tabs>
          <w:tab w:val="left" w:pos="1134"/>
        </w:tabs>
        <w:ind w:left="0" w:firstLine="709"/>
        <w:jc w:val="both"/>
        <w:rPr>
          <w:bCs/>
        </w:rPr>
      </w:pPr>
      <w:r w:rsidRPr="007A12E5">
        <w:rPr>
          <w:bCs/>
        </w:rPr>
        <w:t>Локальные сметные расчеты являются неотъемлемой частью Сводного сметного расчета с приложениями (Приложение № 3-8 к Договору).</w:t>
      </w:r>
    </w:p>
    <w:bookmarkEnd w:id="12"/>
    <w:p w:rsidR="00AE414D" w:rsidRPr="007A12E5" w:rsidRDefault="00AE414D" w:rsidP="007A12E5">
      <w:pPr>
        <w:pStyle w:val="aff1"/>
        <w:numPr>
          <w:ilvl w:val="1"/>
          <w:numId w:val="1"/>
        </w:numPr>
        <w:tabs>
          <w:tab w:val="left" w:pos="1134"/>
        </w:tabs>
        <w:ind w:left="0" w:firstLine="709"/>
        <w:jc w:val="both"/>
        <w:rPr>
          <w:bCs/>
        </w:rPr>
      </w:pPr>
      <w:r w:rsidRPr="007A12E5">
        <w:rPr>
          <w:bCs/>
        </w:rPr>
        <w:t>Цена Договора включает в себя прибыль Подрядчика, а также все расходы и затраты Подрядчика на:</w:t>
      </w:r>
    </w:p>
    <w:p w:rsidR="00AE414D" w:rsidRPr="007A12E5" w:rsidRDefault="00AE414D" w:rsidP="007A12E5">
      <w:pPr>
        <w:pStyle w:val="aff1"/>
        <w:numPr>
          <w:ilvl w:val="2"/>
          <w:numId w:val="1"/>
        </w:numPr>
        <w:tabs>
          <w:tab w:val="left" w:pos="1418"/>
        </w:tabs>
        <w:ind w:left="0" w:firstLine="709"/>
        <w:jc w:val="both"/>
        <w:rPr>
          <w:bCs/>
          <w:color w:val="000000" w:themeColor="text1"/>
        </w:rPr>
      </w:pPr>
      <w:r w:rsidRPr="007A12E5">
        <w:rPr>
          <w:bCs/>
          <w:color w:val="000000" w:themeColor="text1"/>
        </w:rPr>
        <w:t>Монтаж Оборудования Заказчика и пуско-наладочные работы;</w:t>
      </w:r>
    </w:p>
    <w:p w:rsidR="00AE414D" w:rsidRPr="007A12E5" w:rsidRDefault="00AE414D" w:rsidP="007A12E5">
      <w:pPr>
        <w:pStyle w:val="aff1"/>
        <w:numPr>
          <w:ilvl w:val="2"/>
          <w:numId w:val="1"/>
        </w:numPr>
        <w:tabs>
          <w:tab w:val="left" w:pos="1418"/>
        </w:tabs>
        <w:ind w:left="0" w:firstLine="709"/>
        <w:jc w:val="both"/>
        <w:rPr>
          <w:bCs/>
          <w:color w:val="000000" w:themeColor="text1"/>
        </w:rPr>
      </w:pPr>
      <w:r w:rsidRPr="007A12E5">
        <w:rPr>
          <w:bCs/>
          <w:color w:val="000000" w:themeColor="text1"/>
        </w:rPr>
        <w:t>Приобретение Материально-технических ресурсов и оборудования, необходимых для выполнения Работ по Договору, включая стоимость необходимых для эксплуатации Результата работ лицензий;</w:t>
      </w:r>
    </w:p>
    <w:p w:rsidR="00AE414D" w:rsidRPr="007A12E5" w:rsidRDefault="00AE414D" w:rsidP="007A12E5">
      <w:pPr>
        <w:pStyle w:val="aff1"/>
        <w:numPr>
          <w:ilvl w:val="2"/>
          <w:numId w:val="1"/>
        </w:numPr>
        <w:tabs>
          <w:tab w:val="left" w:pos="1418"/>
        </w:tabs>
        <w:ind w:left="0" w:firstLine="709"/>
        <w:jc w:val="both"/>
        <w:rPr>
          <w:bCs/>
          <w:color w:val="000000" w:themeColor="text1"/>
        </w:rPr>
      </w:pPr>
      <w:r w:rsidRPr="007A12E5">
        <w:rPr>
          <w:bCs/>
          <w:color w:val="000000" w:themeColor="text1"/>
        </w:rPr>
        <w:t xml:space="preserve">Заработную плату, накладные и командировочные расходы, перемещение и размещение персонала Подрядчика; </w:t>
      </w:r>
    </w:p>
    <w:p w:rsidR="00AE414D" w:rsidRPr="007A12E5" w:rsidRDefault="00AE414D" w:rsidP="007A12E5">
      <w:pPr>
        <w:pStyle w:val="aff1"/>
        <w:numPr>
          <w:ilvl w:val="2"/>
          <w:numId w:val="1"/>
        </w:numPr>
        <w:tabs>
          <w:tab w:val="left" w:pos="1418"/>
        </w:tabs>
        <w:ind w:left="0" w:firstLine="709"/>
        <w:jc w:val="both"/>
        <w:rPr>
          <w:bCs/>
          <w:color w:val="000000" w:themeColor="text1"/>
        </w:rPr>
      </w:pPr>
      <w:r w:rsidRPr="007A12E5">
        <w:rPr>
          <w:bCs/>
          <w:color w:val="000000" w:themeColor="text1"/>
        </w:rPr>
        <w:t xml:space="preserve">Подлежащие уплате налоги, сборы и пошлины (в том числе по таможенному оформлению Материально-технических ресурсов и оборудования, если применимо); </w:t>
      </w:r>
    </w:p>
    <w:p w:rsidR="00AE414D" w:rsidRPr="007A12E5" w:rsidRDefault="00AE414D" w:rsidP="007A12E5">
      <w:pPr>
        <w:pStyle w:val="aff1"/>
        <w:numPr>
          <w:ilvl w:val="2"/>
          <w:numId w:val="1"/>
        </w:numPr>
        <w:tabs>
          <w:tab w:val="left" w:pos="1418"/>
        </w:tabs>
        <w:ind w:left="0" w:firstLine="709"/>
        <w:jc w:val="both"/>
        <w:rPr>
          <w:bCs/>
          <w:color w:val="000000" w:themeColor="text1"/>
        </w:rPr>
      </w:pPr>
      <w:r w:rsidRPr="007A12E5">
        <w:rPr>
          <w:bCs/>
          <w:color w:val="000000" w:themeColor="text1"/>
        </w:rPr>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w:t>
      </w:r>
      <w:r w:rsidR="00644423" w:rsidRPr="007A12E5">
        <w:rPr>
          <w:bCs/>
          <w:color w:val="000000" w:themeColor="text1"/>
        </w:rPr>
        <w:t>ечение срока действия Договора.</w:t>
      </w:r>
    </w:p>
    <w:p w:rsidR="00AE414D" w:rsidRPr="007A12E5" w:rsidRDefault="00AE414D" w:rsidP="007A12E5">
      <w:pPr>
        <w:pStyle w:val="aff1"/>
        <w:numPr>
          <w:ilvl w:val="1"/>
          <w:numId w:val="1"/>
        </w:numPr>
        <w:tabs>
          <w:tab w:val="left" w:pos="1134"/>
        </w:tabs>
        <w:ind w:left="0" w:firstLine="709"/>
        <w:jc w:val="both"/>
        <w:rPr>
          <w:bCs/>
        </w:rPr>
      </w:pPr>
      <w:r w:rsidRPr="007A12E5">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E414D" w:rsidRPr="007A12E5" w:rsidRDefault="00AE414D" w:rsidP="007A12E5">
      <w:pPr>
        <w:pStyle w:val="aff1"/>
        <w:numPr>
          <w:ilvl w:val="1"/>
          <w:numId w:val="1"/>
        </w:numPr>
        <w:tabs>
          <w:tab w:val="left" w:pos="1134"/>
        </w:tabs>
        <w:ind w:left="0" w:firstLine="709"/>
        <w:jc w:val="both"/>
        <w:rPr>
          <w:bCs/>
        </w:rPr>
      </w:pPr>
      <w:bookmarkStart w:id="13" w:name="_Ref361858588"/>
      <w:bookmarkStart w:id="14" w:name="_Ref361834675"/>
      <w:r w:rsidRPr="007A12E5">
        <w:rPr>
          <w:bCs/>
        </w:rPr>
        <w:t>Оплата по Договору осуществляется Заказчиком в следующем порядке:</w:t>
      </w:r>
      <w:bookmarkEnd w:id="13"/>
      <w:bookmarkEnd w:id="14"/>
      <w:r w:rsidRPr="007A12E5">
        <w:rPr>
          <w:bCs/>
        </w:rPr>
        <w:t xml:space="preserve"> </w:t>
      </w:r>
    </w:p>
    <w:p w:rsidR="00AE414D" w:rsidRPr="007A12E5" w:rsidRDefault="00AE414D" w:rsidP="007A12E5">
      <w:pPr>
        <w:pStyle w:val="aff1"/>
        <w:numPr>
          <w:ilvl w:val="2"/>
          <w:numId w:val="1"/>
        </w:numPr>
        <w:tabs>
          <w:tab w:val="left" w:pos="1418"/>
        </w:tabs>
        <w:ind w:left="0" w:firstLine="709"/>
        <w:jc w:val="both"/>
      </w:pPr>
      <w:bookmarkStart w:id="15" w:name="_Ref373242766"/>
      <w:bookmarkStart w:id="16" w:name="_Ref361834178"/>
      <w:bookmarkStart w:id="17" w:name="_Ref361335023"/>
      <w:r w:rsidRPr="007A12E5">
        <w:rPr>
          <w:bCs/>
          <w:color w:val="000000" w:themeColor="text1"/>
        </w:rPr>
        <w:t>Авансовые</w:t>
      </w:r>
      <w:r w:rsidRPr="007A12E5">
        <w:t xml:space="preserve">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непредвиденные работы и затраты),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w:t>
      </w:r>
      <w:r w:rsidR="00644423" w:rsidRPr="007A12E5">
        <w:t>2</w:t>
      </w:r>
      <w:r w:rsidRPr="007A12E5">
        <w:t xml:space="preserve"> к Договору), и с учетом пунктов </w:t>
      </w:r>
      <w:r w:rsidRPr="00324567">
        <w:t>3.5.</w:t>
      </w:r>
      <w:r w:rsidR="00DE79A2">
        <w:t>3</w:t>
      </w:r>
      <w:r w:rsidR="005F4F5B" w:rsidRPr="00324567">
        <w:t>, 3.5.</w:t>
      </w:r>
      <w:r w:rsidR="00DE79A2">
        <w:t>4</w:t>
      </w:r>
      <w:r w:rsidRPr="007A12E5">
        <w:t xml:space="preserve"> Договора.</w:t>
      </w:r>
      <w:bookmarkEnd w:id="15"/>
    </w:p>
    <w:p w:rsidR="00AE414D" w:rsidRPr="007A12E5" w:rsidRDefault="00AE414D" w:rsidP="007A12E5">
      <w:pPr>
        <w:pStyle w:val="aff1"/>
        <w:numPr>
          <w:ilvl w:val="2"/>
          <w:numId w:val="1"/>
        </w:numPr>
        <w:tabs>
          <w:tab w:val="left" w:pos="1418"/>
        </w:tabs>
        <w:ind w:left="0" w:firstLine="709"/>
        <w:jc w:val="both"/>
      </w:pPr>
      <w:r w:rsidRPr="007A12E5">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w:t>
      </w:r>
      <w:r w:rsidRPr="00DE79A2">
        <w:t>в течение 15 (пятнадцати) рабочих дней с даты подписания Сторонами документов, указанных в пункте 4.</w:t>
      </w:r>
      <w:r w:rsidR="005F4F5B" w:rsidRPr="00DE79A2">
        <w:t>1</w:t>
      </w:r>
      <w:r w:rsidRPr="00DE79A2">
        <w:t xml:space="preserve"> Договора, на основании счёта, выставленного Подрядчиком, и с учетом пунктов 3.5.</w:t>
      </w:r>
      <w:r w:rsidR="005F4F5B" w:rsidRPr="00DE79A2">
        <w:t>3</w:t>
      </w:r>
      <w:r w:rsidRPr="00DE79A2">
        <w:t>, 3.5.</w:t>
      </w:r>
      <w:r w:rsidR="005F4F5B" w:rsidRPr="00DE79A2">
        <w:t>4</w:t>
      </w:r>
      <w:r w:rsidRPr="00DE79A2">
        <w:t xml:space="preserve"> Договора.</w:t>
      </w:r>
      <w:r w:rsidRPr="007A12E5">
        <w:t xml:space="preserve"> </w:t>
      </w:r>
    </w:p>
    <w:p w:rsidR="00AE414D" w:rsidRPr="007A12E5" w:rsidRDefault="00AE414D" w:rsidP="007A12E5">
      <w:pPr>
        <w:pStyle w:val="aff1"/>
        <w:numPr>
          <w:ilvl w:val="2"/>
          <w:numId w:val="1"/>
        </w:numPr>
        <w:tabs>
          <w:tab w:val="left" w:pos="1418"/>
        </w:tabs>
        <w:ind w:left="0" w:firstLine="709"/>
        <w:jc w:val="both"/>
      </w:pPr>
      <w:r w:rsidRPr="007A12E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E414D" w:rsidRPr="007A12E5" w:rsidRDefault="00AE414D" w:rsidP="007A12E5">
      <w:pPr>
        <w:pStyle w:val="aff1"/>
        <w:numPr>
          <w:ilvl w:val="2"/>
          <w:numId w:val="1"/>
        </w:numPr>
        <w:tabs>
          <w:tab w:val="left" w:pos="1418"/>
        </w:tabs>
        <w:ind w:left="0" w:firstLine="709"/>
        <w:jc w:val="both"/>
      </w:pPr>
      <w:r w:rsidRPr="007A12E5">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AE414D" w:rsidRPr="007A12E5" w:rsidRDefault="00AE414D" w:rsidP="007A12E5">
      <w:pPr>
        <w:pStyle w:val="aff1"/>
        <w:tabs>
          <w:tab w:val="left" w:pos="1418"/>
          <w:tab w:val="left" w:pos="1701"/>
        </w:tabs>
        <w:ind w:left="0" w:firstLine="709"/>
        <w:jc w:val="both"/>
      </w:pPr>
      <w:r w:rsidRPr="007A12E5">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w:t>
      </w:r>
      <w:r w:rsidR="00644423" w:rsidRPr="007A12E5">
        <w:t>ять) процентов от Цены Договора</w:t>
      </w:r>
      <w:r w:rsidRPr="007A12E5">
        <w:t xml:space="preserve">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AE414D" w:rsidRPr="007A12E5" w:rsidRDefault="00AE414D" w:rsidP="007A12E5">
      <w:pPr>
        <w:pStyle w:val="aff1"/>
        <w:tabs>
          <w:tab w:val="left" w:pos="1276"/>
          <w:tab w:val="left" w:pos="1418"/>
        </w:tabs>
        <w:ind w:left="0" w:firstLine="709"/>
        <w:jc w:val="both"/>
      </w:pPr>
      <w:r w:rsidRPr="007A12E5">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15 (пятнадцати) рабочих дней с даты получения Заказчиком счета, выставленного Подрядчиком, но не ранее 70 (семидесяти) календарных дней с даты подписания Сторонами </w:t>
      </w:r>
      <w:r w:rsidR="00DC2CAB">
        <w:t xml:space="preserve">последнего </w:t>
      </w:r>
      <w:r w:rsidRPr="00324567">
        <w:t>Акта КС-</w:t>
      </w:r>
      <w:r w:rsidR="00324567" w:rsidRPr="00324567">
        <w:t>2</w:t>
      </w:r>
      <w:r w:rsidRPr="00324567">
        <w:t xml:space="preserve"> </w:t>
      </w:r>
      <w:r w:rsidRPr="007A12E5">
        <w:t>по соответствующему Объекту.</w:t>
      </w:r>
    </w:p>
    <w:p w:rsidR="00AE414D" w:rsidRPr="007A12E5" w:rsidRDefault="00AE414D" w:rsidP="007A12E5">
      <w:pPr>
        <w:pStyle w:val="aff1"/>
        <w:tabs>
          <w:tab w:val="left" w:pos="1276"/>
          <w:tab w:val="left" w:pos="1418"/>
        </w:tabs>
        <w:ind w:left="0" w:firstLine="709"/>
        <w:jc w:val="both"/>
      </w:pPr>
      <w:r w:rsidRPr="007A12E5">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w:t>
      </w:r>
      <w:r w:rsidR="00DC2CAB">
        <w:t xml:space="preserve"> последнего</w:t>
      </w:r>
      <w:r w:rsidRPr="007A12E5">
        <w:t xml:space="preserve"> Акта КС-</w:t>
      </w:r>
      <w:r w:rsidR="00DC2CAB">
        <w:t>2</w:t>
      </w:r>
      <w:r w:rsidRPr="007A12E5">
        <w:t xml:space="preserve"> по соответствующему Объекту, в случае если иное не установлено в соответствующем соглашении о расторжении Договора. </w:t>
      </w:r>
    </w:p>
    <w:p w:rsidR="00AE414D" w:rsidRPr="007A12E5" w:rsidRDefault="00AE414D" w:rsidP="007A12E5">
      <w:pPr>
        <w:pStyle w:val="aff1"/>
        <w:tabs>
          <w:tab w:val="left" w:pos="1276"/>
          <w:tab w:val="left" w:pos="1418"/>
        </w:tabs>
        <w:ind w:left="0" w:firstLine="709"/>
        <w:jc w:val="both"/>
      </w:pPr>
      <w:r w:rsidRPr="007A12E5">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6"/>
    <w:p w:rsidR="00AE414D" w:rsidRPr="007A12E5" w:rsidRDefault="00AE414D" w:rsidP="007A12E5">
      <w:pPr>
        <w:pStyle w:val="aff1"/>
        <w:numPr>
          <w:ilvl w:val="1"/>
          <w:numId w:val="1"/>
        </w:numPr>
        <w:tabs>
          <w:tab w:val="left" w:pos="1134"/>
        </w:tabs>
        <w:ind w:left="0" w:firstLine="709"/>
        <w:jc w:val="both"/>
        <w:rPr>
          <w:bCs/>
        </w:rPr>
      </w:pPr>
      <w:r w:rsidRPr="007A12E5">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E414D" w:rsidRPr="007A12E5" w:rsidRDefault="00AE414D" w:rsidP="007A12E5">
      <w:pPr>
        <w:pStyle w:val="aff1"/>
        <w:numPr>
          <w:ilvl w:val="1"/>
          <w:numId w:val="1"/>
        </w:numPr>
        <w:tabs>
          <w:tab w:val="left" w:pos="1134"/>
        </w:tabs>
        <w:ind w:left="0" w:firstLine="709"/>
        <w:jc w:val="both"/>
        <w:rPr>
          <w:bCs/>
        </w:rPr>
      </w:pPr>
      <w:r w:rsidRPr="007A12E5">
        <w:rPr>
          <w:bCs/>
        </w:rPr>
        <w:t>За исключением случая, указанного в пункте 2.3.</w:t>
      </w:r>
      <w:r w:rsidR="00A7729D" w:rsidRPr="007A12E5">
        <w:rPr>
          <w:bCs/>
        </w:rPr>
        <w:t>14</w:t>
      </w:r>
      <w:r w:rsidRPr="007A12E5">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AE414D" w:rsidRPr="007A12E5" w:rsidRDefault="00AE414D" w:rsidP="007A12E5">
      <w:pPr>
        <w:pStyle w:val="aff1"/>
        <w:numPr>
          <w:ilvl w:val="1"/>
          <w:numId w:val="1"/>
        </w:numPr>
        <w:tabs>
          <w:tab w:val="left" w:pos="1134"/>
        </w:tabs>
        <w:ind w:left="0" w:firstLine="709"/>
        <w:jc w:val="both"/>
        <w:rPr>
          <w:bCs/>
        </w:rPr>
      </w:pPr>
      <w:r w:rsidRPr="007A12E5">
        <w:rPr>
          <w:bCs/>
        </w:rPr>
        <w:t>Оплата</w:t>
      </w:r>
      <w:r w:rsidRPr="007A12E5">
        <w:t xml:space="preserve"> затрат непредвиденных работ и затрат осуществляется Заказчиком в следующем порядке</w:t>
      </w:r>
      <w:r w:rsidRPr="007A12E5">
        <w:rPr>
          <w:bCs/>
        </w:rPr>
        <w:t>:</w:t>
      </w:r>
    </w:p>
    <w:p w:rsidR="00AE414D" w:rsidRPr="007A12E5" w:rsidRDefault="00AE414D" w:rsidP="007A12E5">
      <w:pPr>
        <w:pStyle w:val="aff1"/>
        <w:numPr>
          <w:ilvl w:val="2"/>
          <w:numId w:val="1"/>
        </w:numPr>
        <w:tabs>
          <w:tab w:val="left" w:pos="1418"/>
        </w:tabs>
        <w:ind w:left="0" w:firstLine="709"/>
        <w:jc w:val="both"/>
      </w:pPr>
      <w:r w:rsidRPr="007A12E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A12E5">
        <w:rPr>
          <w:bCs/>
        </w:rPr>
        <w:t>с приложениями</w:t>
      </w:r>
      <w:r w:rsidRPr="007A12E5">
        <w:t xml:space="preserve"> (Приложение № </w:t>
      </w:r>
      <w:r w:rsidR="00A7729D" w:rsidRPr="007A12E5">
        <w:t>3-8</w:t>
      </w:r>
      <w:r w:rsidRPr="007A12E5">
        <w:t xml:space="preserve"> к Договору). Освидетельствование выполненного объема работ производится одновременно с Работами по Договору при подписании Сторонами </w:t>
      </w:r>
      <w:r w:rsidR="00324567">
        <w:rPr>
          <w:color w:val="000000" w:themeColor="text1"/>
        </w:rPr>
        <w:t>с</w:t>
      </w:r>
      <w:r w:rsidR="00324567" w:rsidRPr="00366508">
        <w:rPr>
          <w:color w:val="000000" w:themeColor="text1"/>
        </w:rPr>
        <w:t>правк</w:t>
      </w:r>
      <w:r w:rsidR="00324567">
        <w:rPr>
          <w:color w:val="000000" w:themeColor="text1"/>
        </w:rPr>
        <w:t>и</w:t>
      </w:r>
      <w:r w:rsidR="00324567" w:rsidRPr="00366508">
        <w:rPr>
          <w:color w:val="000000" w:themeColor="text1"/>
        </w:rPr>
        <w:t xml:space="preserve"> КС-</w:t>
      </w:r>
      <w:r w:rsidR="00324567" w:rsidRPr="00324567">
        <w:rPr>
          <w:color w:val="000000" w:themeColor="text1"/>
        </w:rPr>
        <w:t>3</w:t>
      </w:r>
      <w:r w:rsidRPr="00324567">
        <w:t>.</w:t>
      </w:r>
      <w:r w:rsidRPr="007A12E5">
        <w:t xml:space="preserve"> Оплата в размере 100 (ста) процентов от стоимости непредвиденных работ и затрат производится Заказчиком в течение 15 (пятнадцати) рабочих дней с даты подписания </w:t>
      </w:r>
      <w:r w:rsidR="00324567">
        <w:rPr>
          <w:color w:val="000000" w:themeColor="text1"/>
        </w:rPr>
        <w:t>с</w:t>
      </w:r>
      <w:r w:rsidR="00324567" w:rsidRPr="00366508">
        <w:rPr>
          <w:color w:val="000000" w:themeColor="text1"/>
        </w:rPr>
        <w:t>правк</w:t>
      </w:r>
      <w:r w:rsidR="00324567">
        <w:rPr>
          <w:color w:val="000000" w:themeColor="text1"/>
        </w:rPr>
        <w:t>и</w:t>
      </w:r>
      <w:r w:rsidR="00324567" w:rsidRPr="00366508">
        <w:rPr>
          <w:color w:val="000000" w:themeColor="text1"/>
        </w:rPr>
        <w:t xml:space="preserve"> КС-</w:t>
      </w:r>
      <w:r w:rsidR="00324567" w:rsidRPr="00324567">
        <w:rPr>
          <w:color w:val="000000" w:themeColor="text1"/>
        </w:rPr>
        <w:t>3</w:t>
      </w:r>
      <w:r w:rsidRPr="007A12E5">
        <w:t xml:space="preserve"> на основании счета, выставленного Подрядчиком, и с учетом </w:t>
      </w:r>
      <w:r w:rsidRPr="00324567">
        <w:t xml:space="preserve">пунктов </w:t>
      </w:r>
      <w:r w:rsidRPr="00324567">
        <w:rPr>
          <w:i/>
        </w:rPr>
        <w:t>3.5.</w:t>
      </w:r>
      <w:r w:rsidR="00DE79A2">
        <w:rPr>
          <w:i/>
        </w:rPr>
        <w:t>3</w:t>
      </w:r>
      <w:r w:rsidRPr="00324567">
        <w:rPr>
          <w:i/>
        </w:rPr>
        <w:t>, 3.5.</w:t>
      </w:r>
      <w:r w:rsidR="00DE79A2">
        <w:rPr>
          <w:i/>
        </w:rPr>
        <w:t>4</w:t>
      </w:r>
      <w:r w:rsidRPr="007A12E5">
        <w:t xml:space="preserve"> Договора. Стоимость непредвиденных работ и затрат включается в </w:t>
      </w:r>
      <w:r w:rsidRPr="007A12E5">
        <w:rPr>
          <w:bCs/>
          <w:snapToGrid w:val="0"/>
        </w:rPr>
        <w:t>общую сумму Акта КС-2, подписываемого Сторонами в соответствии с пунктом 4</w:t>
      </w:r>
      <w:r w:rsidRPr="00324567">
        <w:rPr>
          <w:bCs/>
          <w:snapToGrid w:val="0"/>
        </w:rPr>
        <w:t>.</w:t>
      </w:r>
      <w:r w:rsidR="005F4F5B" w:rsidRPr="00324567">
        <w:rPr>
          <w:bCs/>
          <w:snapToGrid w:val="0"/>
        </w:rPr>
        <w:t>1</w:t>
      </w:r>
      <w:r w:rsidRPr="00324567">
        <w:rPr>
          <w:bCs/>
          <w:snapToGrid w:val="0"/>
        </w:rPr>
        <w:t xml:space="preserve"> Д</w:t>
      </w:r>
      <w:r w:rsidRPr="007A12E5">
        <w:rPr>
          <w:bCs/>
          <w:snapToGrid w:val="0"/>
        </w:rPr>
        <w:t>оговора.</w:t>
      </w:r>
    </w:p>
    <w:p w:rsidR="00AE414D" w:rsidRPr="007A12E5" w:rsidRDefault="00AE414D" w:rsidP="007A12E5">
      <w:pPr>
        <w:pStyle w:val="aff1"/>
        <w:numPr>
          <w:ilvl w:val="1"/>
          <w:numId w:val="1"/>
        </w:numPr>
        <w:tabs>
          <w:tab w:val="left" w:pos="1134"/>
        </w:tabs>
        <w:ind w:left="0" w:firstLine="709"/>
        <w:jc w:val="both"/>
      </w:pPr>
      <w:r w:rsidRPr="007A12E5">
        <w:rPr>
          <w:bCs/>
        </w:rPr>
        <w:t>Командировочные</w:t>
      </w:r>
      <w:r w:rsidRPr="007A12E5">
        <w:t xml:space="preserve"> расходы включаются в стоимость Этапов Работ в соответствии с расчетом, прилагаемым к Сводном</w:t>
      </w:r>
      <w:r w:rsidR="00324567">
        <w:t>у сметному расчету</w:t>
      </w:r>
      <w:r w:rsidRPr="007A12E5">
        <w:t xml:space="preserve"> </w:t>
      </w:r>
      <w:r w:rsidRPr="007A12E5">
        <w:rPr>
          <w:bCs/>
        </w:rPr>
        <w:t>с приложениями</w:t>
      </w:r>
      <w:r w:rsidRPr="007A12E5">
        <w:t xml:space="preserve"> (Приложение № </w:t>
      </w:r>
      <w:r w:rsidR="00324567">
        <w:t>3</w:t>
      </w:r>
      <w:r w:rsidRPr="007A12E5">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bookmarkEnd w:id="17"/>
    <w:p w:rsidR="00997774" w:rsidRPr="00997774" w:rsidRDefault="00AE414D" w:rsidP="007A12E5">
      <w:pPr>
        <w:pStyle w:val="aff1"/>
        <w:numPr>
          <w:ilvl w:val="1"/>
          <w:numId w:val="1"/>
        </w:numPr>
        <w:tabs>
          <w:tab w:val="left" w:pos="1134"/>
        </w:tabs>
        <w:ind w:left="0" w:firstLine="709"/>
        <w:jc w:val="both"/>
        <w:rPr>
          <w:bCs/>
        </w:rPr>
      </w:pPr>
      <w:r w:rsidRPr="007A12E5">
        <w:t>Индексация</w:t>
      </w:r>
      <w:r w:rsidRPr="007A12E5">
        <w:rPr>
          <w:bCs/>
        </w:rPr>
        <w:t xml:space="preserve"> Цены Договора не допускается.</w:t>
      </w:r>
      <w:r w:rsidR="007A12E5">
        <w:rPr>
          <w:bCs/>
        </w:rPr>
        <w:t xml:space="preserve"> </w:t>
      </w:r>
    </w:p>
    <w:p w:rsidR="00997774" w:rsidRDefault="00997774" w:rsidP="00997774">
      <w:pPr>
        <w:shd w:val="clear" w:color="auto" w:fill="FFFFFF"/>
        <w:tabs>
          <w:tab w:val="left" w:pos="284"/>
        </w:tabs>
        <w:jc w:val="center"/>
        <w:rPr>
          <w:color w:val="000000" w:themeColor="text1"/>
        </w:rPr>
      </w:pPr>
    </w:p>
    <w:p w:rsidR="00E17E90" w:rsidRPr="00366508" w:rsidRDefault="00A44427">
      <w:pPr>
        <w:pStyle w:val="aff1"/>
        <w:numPr>
          <w:ilvl w:val="0"/>
          <w:numId w:val="1"/>
        </w:numPr>
        <w:shd w:val="clear" w:color="auto" w:fill="FFFFFF"/>
        <w:tabs>
          <w:tab w:val="left" w:pos="284"/>
        </w:tabs>
        <w:ind w:left="0" w:firstLine="0"/>
        <w:jc w:val="center"/>
        <w:rPr>
          <w:b/>
          <w:bCs/>
          <w:color w:val="000000" w:themeColor="text1"/>
        </w:rPr>
      </w:pPr>
      <w:bookmarkStart w:id="19" w:name="_Ref361834251"/>
      <w:bookmarkEnd w:id="19"/>
      <w:r w:rsidRPr="00366508">
        <w:rPr>
          <w:b/>
          <w:bCs/>
          <w:color w:val="000000" w:themeColor="text1"/>
        </w:rPr>
        <w:t>Порядок сдачи-приемки Работ</w:t>
      </w:r>
    </w:p>
    <w:p w:rsidR="00E17E90" w:rsidRPr="00366508" w:rsidRDefault="00E17E90">
      <w:pPr>
        <w:pStyle w:val="aff1"/>
        <w:shd w:val="clear" w:color="auto" w:fill="FFFFFF"/>
        <w:tabs>
          <w:tab w:val="left" w:pos="284"/>
        </w:tabs>
        <w:ind w:left="0" w:firstLine="567"/>
        <w:rPr>
          <w:b/>
          <w:bCs/>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bCs/>
          <w:color w:val="000000" w:themeColor="text1"/>
        </w:rPr>
        <w:t>По завершении выполнения Работ по Договору Подрядчик в течение 3 (трех) рабочих дней представляет Заказчику подписанные со своей стороны</w:t>
      </w:r>
      <w:r w:rsidRPr="00366508">
        <w:rPr>
          <w:color w:val="000000" w:themeColor="text1"/>
        </w:rPr>
        <w:t xml:space="preserve"> </w:t>
      </w:r>
      <w:r w:rsidR="007B7B59" w:rsidRPr="00366508">
        <w:rPr>
          <w:color w:val="000000" w:themeColor="text1"/>
        </w:rPr>
        <w:t>(</w:t>
      </w:r>
      <w:r w:rsidR="00B60AAE" w:rsidRPr="00366508">
        <w:rPr>
          <w:color w:val="000000" w:themeColor="text1"/>
        </w:rPr>
        <w:t>Подрядчик</w:t>
      </w:r>
      <w:r w:rsidR="007B7B59" w:rsidRPr="00366508">
        <w:rPr>
          <w:color w:val="000000" w:themeColor="text1"/>
        </w:rPr>
        <w:t>а)</w:t>
      </w:r>
      <w:r w:rsidRPr="00366508">
        <w:rPr>
          <w:color w:val="000000" w:themeColor="text1"/>
        </w:rPr>
        <w:t xml:space="preserve"> документацию, Акт КС-2, Справку КС-3 </w:t>
      </w:r>
      <w:r w:rsidRPr="00366508">
        <w:rPr>
          <w:bCs/>
          <w:color w:val="000000" w:themeColor="text1"/>
        </w:rPr>
        <w:t>н</w:t>
      </w:r>
      <w:r w:rsidRPr="00366508">
        <w:rPr>
          <w:color w:val="000000" w:themeColor="text1"/>
        </w:rPr>
        <w:t>а весь объем выполненных Работ по Объекту.</w:t>
      </w:r>
      <w:bookmarkStart w:id="20" w:name="_Ref361336865"/>
      <w:bookmarkEnd w:id="20"/>
    </w:p>
    <w:p w:rsidR="00E17E90" w:rsidRPr="00366508" w:rsidRDefault="00A44427">
      <w:pPr>
        <w:pStyle w:val="aff1"/>
        <w:numPr>
          <w:ilvl w:val="1"/>
          <w:numId w:val="1"/>
        </w:numPr>
        <w:shd w:val="clear" w:color="auto" w:fill="FFFFFF"/>
        <w:tabs>
          <w:tab w:val="left" w:pos="568"/>
          <w:tab w:val="left" w:pos="1134"/>
        </w:tabs>
        <w:ind w:left="0" w:firstLine="709"/>
        <w:jc w:val="both"/>
        <w:rPr>
          <w:bCs/>
          <w:color w:val="000000" w:themeColor="text1"/>
        </w:rPr>
      </w:pPr>
      <w:r w:rsidRPr="00366508">
        <w:rPr>
          <w:bCs/>
          <w:color w:val="000000" w:themeColor="text1"/>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rsidR="00E17E90" w:rsidRPr="00366508" w:rsidRDefault="00A44427">
      <w:pPr>
        <w:pStyle w:val="aff1"/>
        <w:numPr>
          <w:ilvl w:val="1"/>
          <w:numId w:val="1"/>
        </w:numPr>
        <w:shd w:val="clear" w:color="auto" w:fill="FFFFFF"/>
        <w:tabs>
          <w:tab w:val="left" w:pos="568"/>
          <w:tab w:val="left" w:pos="1134"/>
        </w:tabs>
        <w:ind w:left="0" w:firstLine="709"/>
        <w:jc w:val="both"/>
        <w:rPr>
          <w:bCs/>
          <w:color w:val="000000" w:themeColor="text1"/>
        </w:rPr>
      </w:pPr>
      <w:r w:rsidRPr="00366508">
        <w:rPr>
          <w:bCs/>
          <w:color w:val="000000" w:themeColor="text1"/>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21" w:name="_Ref361337635"/>
      <w:r w:rsidRPr="00366508">
        <w:rPr>
          <w:bCs/>
          <w:color w:val="000000" w:themeColor="text1"/>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E17E90" w:rsidRPr="00366508" w:rsidRDefault="00A44427">
      <w:pPr>
        <w:pStyle w:val="aff1"/>
        <w:shd w:val="clear" w:color="auto" w:fill="FFFFFF"/>
        <w:tabs>
          <w:tab w:val="left" w:pos="1134"/>
        </w:tabs>
        <w:ind w:left="0" w:firstLine="567"/>
        <w:jc w:val="both"/>
        <w:rPr>
          <w:bCs/>
          <w:color w:val="000000" w:themeColor="text1"/>
        </w:rPr>
      </w:pPr>
      <w:r w:rsidRPr="00366508">
        <w:rPr>
          <w:b/>
          <w:i/>
          <w:color w:val="000000" w:themeColor="text1"/>
        </w:rPr>
        <w:tab/>
      </w:r>
    </w:p>
    <w:p w:rsidR="00E17E90" w:rsidRPr="00366508" w:rsidRDefault="00A44427">
      <w:pPr>
        <w:pStyle w:val="aff1"/>
        <w:numPr>
          <w:ilvl w:val="0"/>
          <w:numId w:val="1"/>
        </w:numPr>
        <w:shd w:val="clear" w:color="auto" w:fill="FFFFFF"/>
        <w:tabs>
          <w:tab w:val="left" w:pos="284"/>
        </w:tabs>
        <w:ind w:left="0" w:firstLine="0"/>
        <w:jc w:val="center"/>
        <w:rPr>
          <w:b/>
          <w:bCs/>
          <w:color w:val="000000" w:themeColor="text1"/>
        </w:rPr>
      </w:pPr>
      <w:r w:rsidRPr="00366508">
        <w:rPr>
          <w:b/>
          <w:bCs/>
          <w:color w:val="000000" w:themeColor="text1"/>
        </w:rPr>
        <w:t>Право собственности и переход рисков</w:t>
      </w:r>
    </w:p>
    <w:p w:rsidR="00E17E90" w:rsidRPr="00366508" w:rsidRDefault="00E17E90">
      <w:pPr>
        <w:pStyle w:val="aff1"/>
        <w:shd w:val="clear" w:color="auto" w:fill="FFFFFF"/>
        <w:tabs>
          <w:tab w:val="left" w:pos="284"/>
        </w:tabs>
        <w:ind w:left="0" w:firstLine="567"/>
        <w:rPr>
          <w:b/>
          <w:bCs/>
          <w:color w:val="000000" w:themeColor="text1"/>
        </w:rPr>
      </w:pPr>
    </w:p>
    <w:p w:rsidR="00E17E90" w:rsidRDefault="00A44427">
      <w:pPr>
        <w:pStyle w:val="aff1"/>
        <w:numPr>
          <w:ilvl w:val="1"/>
          <w:numId w:val="1"/>
        </w:numPr>
        <w:shd w:val="clear" w:color="auto" w:fill="FFFFFF"/>
        <w:tabs>
          <w:tab w:val="left" w:pos="1134"/>
        </w:tabs>
        <w:ind w:left="0" w:firstLine="709"/>
        <w:jc w:val="both"/>
        <w:rPr>
          <w:bCs/>
          <w:color w:val="000000" w:themeColor="text1"/>
        </w:rPr>
      </w:pPr>
      <w:bookmarkStart w:id="22" w:name="_Ref361405028"/>
      <w:r w:rsidRPr="00366508">
        <w:rPr>
          <w:bCs/>
          <w:color w:val="000000" w:themeColor="text1"/>
        </w:rPr>
        <w:t xml:space="preserve">Риск случайной гибели или повреждения Результата Работ, включая Материально-технические ресурсы, переходит к Заказчику с момента подписания Акта </w:t>
      </w:r>
      <w:r w:rsidRPr="00366508">
        <w:rPr>
          <w:color w:val="000000" w:themeColor="text1"/>
        </w:rPr>
        <w:t>КС-2</w:t>
      </w:r>
      <w:r w:rsidRPr="00366508">
        <w:rPr>
          <w:bCs/>
          <w:color w:val="000000" w:themeColor="text1"/>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22"/>
    </w:p>
    <w:p w:rsidR="00043C71" w:rsidRPr="00366508" w:rsidRDefault="00043C71">
      <w:pPr>
        <w:pStyle w:val="aff1"/>
        <w:numPr>
          <w:ilvl w:val="1"/>
          <w:numId w:val="1"/>
        </w:numPr>
        <w:shd w:val="clear" w:color="auto" w:fill="FFFFFF"/>
        <w:tabs>
          <w:tab w:val="left" w:pos="1134"/>
        </w:tabs>
        <w:ind w:left="0" w:firstLine="709"/>
        <w:jc w:val="both"/>
        <w:rPr>
          <w:bCs/>
          <w:color w:val="000000" w:themeColor="text1"/>
        </w:rPr>
      </w:pPr>
      <w:r w:rsidRPr="00721E36">
        <w:rPr>
          <w:bCs/>
        </w:rPr>
        <w:t>Право собственности на результаты выполненных Работ возникает у Заказчика с момента подписания Сторонами Акта КС-2.</w:t>
      </w:r>
    </w:p>
    <w:p w:rsidR="00E17E90" w:rsidRDefault="00E17E90">
      <w:pPr>
        <w:pStyle w:val="aff1"/>
        <w:shd w:val="clear" w:color="auto" w:fill="FFFFFF"/>
        <w:tabs>
          <w:tab w:val="left" w:pos="1134"/>
        </w:tabs>
        <w:ind w:left="709" w:firstLine="567"/>
        <w:jc w:val="both"/>
        <w:rPr>
          <w:bCs/>
          <w:color w:val="000000" w:themeColor="text1"/>
        </w:rPr>
      </w:pPr>
    </w:p>
    <w:p w:rsidR="00043C71" w:rsidRDefault="00043C71" w:rsidP="00043C71">
      <w:pPr>
        <w:pStyle w:val="aff1"/>
        <w:numPr>
          <w:ilvl w:val="0"/>
          <w:numId w:val="1"/>
        </w:numPr>
        <w:shd w:val="clear" w:color="auto" w:fill="FFFFFF"/>
        <w:tabs>
          <w:tab w:val="left" w:pos="284"/>
        </w:tabs>
        <w:ind w:left="0" w:firstLine="0"/>
        <w:jc w:val="center"/>
        <w:rPr>
          <w:b/>
          <w:bCs/>
        </w:rPr>
      </w:pPr>
      <w:r w:rsidRPr="00043C71">
        <w:rPr>
          <w:b/>
          <w:bCs/>
          <w:color w:val="000000" w:themeColor="text1"/>
        </w:rPr>
        <w:t>Банковские</w:t>
      </w:r>
      <w:r w:rsidRPr="00721E36">
        <w:rPr>
          <w:b/>
          <w:bCs/>
        </w:rPr>
        <w:t xml:space="preserve"> гарантии</w:t>
      </w:r>
    </w:p>
    <w:p w:rsidR="00043C71" w:rsidRPr="00721E36" w:rsidRDefault="00043C71" w:rsidP="00043C71">
      <w:pPr>
        <w:pStyle w:val="aff1"/>
        <w:shd w:val="clear" w:color="auto" w:fill="FFFFFF"/>
        <w:tabs>
          <w:tab w:val="left" w:pos="284"/>
        </w:tabs>
        <w:ind w:left="0"/>
        <w:rPr>
          <w:b/>
          <w:bCs/>
        </w:rPr>
      </w:pPr>
    </w:p>
    <w:p w:rsidR="002A4CBD" w:rsidRPr="00792448" w:rsidRDefault="002A4CBD" w:rsidP="002A4CBD">
      <w:pPr>
        <w:pStyle w:val="aff1"/>
        <w:numPr>
          <w:ilvl w:val="1"/>
          <w:numId w:val="1"/>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2A4CBD" w:rsidRPr="002A4CBD" w:rsidRDefault="002A4CBD" w:rsidP="002A4CBD">
      <w:pPr>
        <w:pStyle w:val="aff1"/>
        <w:numPr>
          <w:ilvl w:val="2"/>
          <w:numId w:val="1"/>
        </w:numPr>
        <w:tabs>
          <w:tab w:val="left" w:pos="1418"/>
        </w:tabs>
        <w:ind w:left="0" w:firstLine="709"/>
        <w:jc w:val="both"/>
      </w:pPr>
      <w:r w:rsidRPr="002A4CBD">
        <w:t>Банковская гарантия должна быть безотзывной и безусловной (гарантия по первому требованию);</w:t>
      </w:r>
    </w:p>
    <w:p w:rsidR="002A4CBD" w:rsidRPr="002A4CBD" w:rsidRDefault="002A4CBD" w:rsidP="002A4CBD">
      <w:pPr>
        <w:pStyle w:val="aff1"/>
        <w:numPr>
          <w:ilvl w:val="2"/>
          <w:numId w:val="1"/>
        </w:numPr>
        <w:tabs>
          <w:tab w:val="left" w:pos="1418"/>
        </w:tabs>
        <w:ind w:left="0" w:firstLine="709"/>
        <w:jc w:val="both"/>
      </w:pPr>
      <w:r w:rsidRPr="002A4CBD">
        <w:t>Бенефициар по Банковской гарантии – Заказчик, принципал – Подрядчик;</w:t>
      </w:r>
    </w:p>
    <w:p w:rsidR="002A4CBD" w:rsidRPr="002A4CBD" w:rsidRDefault="002A4CBD" w:rsidP="002A4CBD">
      <w:pPr>
        <w:pStyle w:val="aff1"/>
        <w:numPr>
          <w:ilvl w:val="2"/>
          <w:numId w:val="1"/>
        </w:numPr>
        <w:tabs>
          <w:tab w:val="left" w:pos="1418"/>
        </w:tabs>
        <w:ind w:left="0" w:firstLine="709"/>
        <w:jc w:val="both"/>
      </w:pPr>
      <w:r w:rsidRPr="002A4CBD">
        <w:t>Сумма Банковской гарантии должна быть выражена в валюте расчетов по Договору;</w:t>
      </w:r>
    </w:p>
    <w:p w:rsidR="002A4CBD" w:rsidRPr="002A4CBD" w:rsidRDefault="002A4CBD" w:rsidP="002A4CBD">
      <w:pPr>
        <w:pStyle w:val="aff1"/>
        <w:numPr>
          <w:ilvl w:val="2"/>
          <w:numId w:val="1"/>
        </w:numPr>
        <w:tabs>
          <w:tab w:val="left" w:pos="1418"/>
        </w:tabs>
        <w:ind w:left="0" w:firstLine="709"/>
        <w:jc w:val="both"/>
      </w:pPr>
      <w:r w:rsidRPr="002A4CBD">
        <w:t>Сумма Банковской гарантии надлежащего исполнения обязательств по Договору в отношении каждого Объекта:</w:t>
      </w:r>
    </w:p>
    <w:p w:rsidR="002A4CBD" w:rsidRDefault="002A4CBD" w:rsidP="002A4CBD">
      <w:pPr>
        <w:numPr>
          <w:ilvl w:val="0"/>
          <w:numId w:val="20"/>
        </w:numPr>
        <w:tabs>
          <w:tab w:val="left" w:pos="1418"/>
        </w:tabs>
        <w:spacing w:line="240" w:lineRule="auto"/>
        <w:ind w:left="0" w:firstLine="709"/>
        <w:rPr>
          <w:bCs/>
          <w:sz w:val="24"/>
          <w:szCs w:val="24"/>
        </w:rPr>
      </w:pPr>
      <w:r w:rsidRPr="00DC0AAD">
        <w:rPr>
          <w:bCs/>
          <w:sz w:val="24"/>
          <w:szCs w:val="24"/>
        </w:rPr>
        <w:t>в размере авансового платежа или</w:t>
      </w:r>
    </w:p>
    <w:p w:rsidR="002A4CBD" w:rsidRPr="00DC0AAD" w:rsidRDefault="002A4CBD" w:rsidP="002A4CBD">
      <w:pPr>
        <w:numPr>
          <w:ilvl w:val="0"/>
          <w:numId w:val="20"/>
        </w:numPr>
        <w:tabs>
          <w:tab w:val="left" w:pos="1418"/>
        </w:tabs>
        <w:spacing w:line="240" w:lineRule="auto"/>
        <w:ind w:left="0" w:firstLine="709"/>
        <w:rPr>
          <w:bCs/>
          <w:sz w:val="24"/>
          <w:szCs w:val="24"/>
        </w:rPr>
      </w:pPr>
      <w:r w:rsidRPr="00DC0AAD">
        <w:rPr>
          <w:bCs/>
          <w:sz w:val="24"/>
          <w:szCs w:val="24"/>
        </w:rPr>
        <w:t>в размере 5 (Пять) процентов от Цены Договора (в случае отказа Подрядчика от выплаты аванса).</w:t>
      </w:r>
    </w:p>
    <w:p w:rsidR="002A4CBD" w:rsidRPr="00C2118D" w:rsidRDefault="002A4CBD" w:rsidP="002A4CBD">
      <w:pPr>
        <w:pStyle w:val="aff1"/>
        <w:numPr>
          <w:ilvl w:val="2"/>
          <w:numId w:val="1"/>
        </w:numPr>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xml:space="preserve">, что для истребования суммы обеспечения </w:t>
      </w:r>
      <w:r w:rsidRPr="002A4CBD">
        <w:t>Заказчик</w:t>
      </w:r>
      <w:r w:rsidRPr="00C2118D">
        <w:rPr>
          <w:bCs/>
        </w:rPr>
        <w:t xml:space="preserve">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2A4CBD" w:rsidRPr="00C2118D" w:rsidRDefault="002A4CBD" w:rsidP="002A4CBD">
      <w:pPr>
        <w:numPr>
          <w:ilvl w:val="0"/>
          <w:numId w:val="20"/>
        </w:numPr>
        <w:tabs>
          <w:tab w:val="left" w:pos="1418"/>
        </w:tabs>
        <w:spacing w:line="240" w:lineRule="auto"/>
        <w:ind w:left="0" w:firstLine="709"/>
        <w:rPr>
          <w:bCs/>
          <w:sz w:val="24"/>
          <w:szCs w:val="24"/>
        </w:rPr>
      </w:pPr>
      <w:r w:rsidRPr="00C2118D">
        <w:rPr>
          <w:bCs/>
          <w:sz w:val="24"/>
          <w:szCs w:val="24"/>
        </w:rPr>
        <w:t>отказа Подрядчика от исполнения обязательств</w:t>
      </w:r>
      <w:r>
        <w:rPr>
          <w:bCs/>
          <w:sz w:val="24"/>
          <w:szCs w:val="24"/>
        </w:rPr>
        <w:t xml:space="preserve"> по Договору</w:t>
      </w:r>
      <w:r w:rsidRPr="00C2118D">
        <w:rPr>
          <w:bCs/>
          <w:sz w:val="24"/>
          <w:szCs w:val="24"/>
        </w:rPr>
        <w:t xml:space="preserve">, в том числе одностороннего </w:t>
      </w:r>
      <w:r>
        <w:rPr>
          <w:bCs/>
          <w:sz w:val="24"/>
          <w:szCs w:val="24"/>
        </w:rPr>
        <w:t>отказа от</w:t>
      </w:r>
      <w:r w:rsidRPr="00C2118D">
        <w:rPr>
          <w:bCs/>
          <w:sz w:val="24"/>
          <w:szCs w:val="24"/>
        </w:rPr>
        <w:t xml:space="preserve"> Договора;</w:t>
      </w:r>
    </w:p>
    <w:p w:rsidR="002A4CBD" w:rsidRPr="00C2118D" w:rsidRDefault="002A4CBD" w:rsidP="002A4CBD">
      <w:pPr>
        <w:numPr>
          <w:ilvl w:val="0"/>
          <w:numId w:val="20"/>
        </w:numPr>
        <w:tabs>
          <w:tab w:val="left" w:pos="1418"/>
        </w:tabs>
        <w:spacing w:line="240" w:lineRule="auto"/>
        <w:ind w:left="0" w:firstLine="709"/>
        <w:rPr>
          <w:bCs/>
          <w:sz w:val="24"/>
          <w:szCs w:val="24"/>
        </w:rPr>
      </w:pPr>
      <w:r w:rsidRPr="00C2118D">
        <w:rPr>
          <w:bCs/>
          <w:sz w:val="24"/>
          <w:szCs w:val="24"/>
        </w:rPr>
        <w:t>отказа Подрядчика от возврата неотработанного аванса</w:t>
      </w:r>
      <w:r>
        <w:rPr>
          <w:bCs/>
          <w:sz w:val="24"/>
          <w:szCs w:val="24"/>
        </w:rPr>
        <w:t xml:space="preserve"> при досрочном прекращении Договора/признании Договора недействительным</w:t>
      </w:r>
      <w:r w:rsidRPr="00C2118D">
        <w:rPr>
          <w:bCs/>
          <w:sz w:val="24"/>
          <w:szCs w:val="24"/>
        </w:rPr>
        <w:t>;</w:t>
      </w:r>
    </w:p>
    <w:p w:rsidR="002A4CBD" w:rsidRPr="00C2118D" w:rsidRDefault="002A4CBD" w:rsidP="002A4CBD">
      <w:pPr>
        <w:numPr>
          <w:ilvl w:val="0"/>
          <w:numId w:val="20"/>
        </w:numPr>
        <w:tabs>
          <w:tab w:val="left" w:pos="1418"/>
        </w:tabs>
        <w:spacing w:line="240" w:lineRule="auto"/>
        <w:ind w:left="0" w:firstLine="709"/>
        <w:rPr>
          <w:bCs/>
          <w:sz w:val="24"/>
          <w:szCs w:val="24"/>
        </w:rPr>
      </w:pPr>
      <w:r w:rsidRPr="00C2118D">
        <w:rPr>
          <w:bCs/>
          <w:sz w:val="24"/>
          <w:szCs w:val="24"/>
        </w:rPr>
        <w:t xml:space="preserve">нарушения Подрядчиком </w:t>
      </w:r>
      <w:r>
        <w:rPr>
          <w:bCs/>
          <w:sz w:val="24"/>
          <w:szCs w:val="24"/>
        </w:rPr>
        <w:t>сроков</w:t>
      </w:r>
      <w:r w:rsidRPr="008F5AD0">
        <w:t xml:space="preserve"> </w:t>
      </w:r>
      <w:r w:rsidRPr="008F5AD0">
        <w:rPr>
          <w:bCs/>
          <w:sz w:val="24"/>
          <w:szCs w:val="24"/>
        </w:rPr>
        <w:t xml:space="preserve">выполнения Работ, установленных </w:t>
      </w:r>
      <w:r w:rsidRPr="00C2118D">
        <w:rPr>
          <w:bCs/>
          <w:sz w:val="24"/>
          <w:szCs w:val="24"/>
        </w:rPr>
        <w:t>Календарн</w:t>
      </w:r>
      <w:r>
        <w:rPr>
          <w:bCs/>
          <w:sz w:val="24"/>
          <w:szCs w:val="24"/>
        </w:rPr>
        <w:t>ым</w:t>
      </w:r>
      <w:r w:rsidRPr="00C2118D">
        <w:rPr>
          <w:bCs/>
          <w:sz w:val="24"/>
          <w:szCs w:val="24"/>
        </w:rPr>
        <w:t xml:space="preserve"> график</w:t>
      </w:r>
      <w:r>
        <w:rPr>
          <w:bCs/>
          <w:sz w:val="24"/>
          <w:szCs w:val="24"/>
        </w:rPr>
        <w:t>ом</w:t>
      </w:r>
      <w:r w:rsidRPr="00C2118D">
        <w:rPr>
          <w:bCs/>
          <w:sz w:val="24"/>
          <w:szCs w:val="24"/>
        </w:rPr>
        <w:t xml:space="preserve"> выполнения </w:t>
      </w:r>
      <w:r>
        <w:rPr>
          <w:bCs/>
          <w:sz w:val="24"/>
          <w:szCs w:val="24"/>
        </w:rPr>
        <w:t>Р</w:t>
      </w:r>
      <w:r w:rsidRPr="00C2118D">
        <w:rPr>
          <w:bCs/>
          <w:sz w:val="24"/>
          <w:szCs w:val="24"/>
        </w:rPr>
        <w:t xml:space="preserve">абот (Приложение № </w:t>
      </w:r>
      <w:r w:rsidR="00283064">
        <w:rPr>
          <w:bCs/>
          <w:sz w:val="24"/>
          <w:szCs w:val="24"/>
        </w:rPr>
        <w:t>2</w:t>
      </w:r>
      <w:r>
        <w:rPr>
          <w:bCs/>
          <w:sz w:val="24"/>
          <w:szCs w:val="24"/>
        </w:rPr>
        <w:t xml:space="preserve"> к Договору</w:t>
      </w:r>
      <w:r w:rsidRPr="00C2118D">
        <w:rPr>
          <w:bCs/>
          <w:sz w:val="24"/>
          <w:szCs w:val="24"/>
        </w:rPr>
        <w:t>) более, чем на 60 (шестьдесят) календарных дней;</w:t>
      </w:r>
    </w:p>
    <w:p w:rsidR="002A4CBD" w:rsidRDefault="002A4CBD" w:rsidP="002A4CBD">
      <w:pPr>
        <w:numPr>
          <w:ilvl w:val="0"/>
          <w:numId w:val="20"/>
        </w:numPr>
        <w:tabs>
          <w:tab w:val="left" w:pos="1418"/>
        </w:tabs>
        <w:spacing w:line="240" w:lineRule="auto"/>
        <w:ind w:left="0" w:firstLine="709"/>
        <w:rPr>
          <w:bCs/>
          <w:sz w:val="24"/>
          <w:szCs w:val="24"/>
        </w:rPr>
      </w:pPr>
      <w:r w:rsidRPr="00C2118D">
        <w:rPr>
          <w:bCs/>
          <w:sz w:val="24"/>
          <w:szCs w:val="24"/>
        </w:rPr>
        <w:t xml:space="preserve">утраты Подрядчиком </w:t>
      </w:r>
      <w:r>
        <w:rPr>
          <w:bCs/>
          <w:sz w:val="24"/>
          <w:szCs w:val="24"/>
        </w:rPr>
        <w:t xml:space="preserve">специальных </w:t>
      </w:r>
      <w:r w:rsidRPr="00C2118D">
        <w:rPr>
          <w:bCs/>
          <w:sz w:val="24"/>
          <w:szCs w:val="24"/>
        </w:rPr>
        <w:t>разрешени</w:t>
      </w:r>
      <w:r>
        <w:rPr>
          <w:bCs/>
          <w:sz w:val="24"/>
          <w:szCs w:val="24"/>
        </w:rPr>
        <w:t>й</w:t>
      </w:r>
      <w:r w:rsidRPr="00C2118D">
        <w:rPr>
          <w:bCs/>
          <w:sz w:val="24"/>
          <w:szCs w:val="24"/>
        </w:rPr>
        <w:t xml:space="preserve"> (в том числе</w:t>
      </w:r>
      <w:r>
        <w:rPr>
          <w:bCs/>
          <w:sz w:val="24"/>
          <w:szCs w:val="24"/>
        </w:rPr>
        <w:t xml:space="preserve"> отзыв, прекращение (</w:t>
      </w:r>
      <w:r w:rsidRPr="00C2118D">
        <w:rPr>
          <w:bCs/>
          <w:sz w:val="24"/>
          <w:szCs w:val="24"/>
        </w:rPr>
        <w:t>приостановление</w:t>
      </w:r>
      <w:r>
        <w:rPr>
          <w:bCs/>
          <w:sz w:val="24"/>
          <w:szCs w:val="24"/>
        </w:rPr>
        <w:t xml:space="preserve">) </w:t>
      </w:r>
      <w:r w:rsidRPr="008F5AD0">
        <w:rPr>
          <w:bCs/>
          <w:sz w:val="24"/>
          <w:szCs w:val="24"/>
        </w:rPr>
        <w:t xml:space="preserve">действия </w:t>
      </w:r>
      <w:r>
        <w:rPr>
          <w:bCs/>
          <w:sz w:val="24"/>
          <w:szCs w:val="24"/>
        </w:rPr>
        <w:t xml:space="preserve">допусков, разрешений и </w:t>
      </w:r>
      <w:r w:rsidRPr="00BC4883">
        <w:rPr>
          <w:bCs/>
          <w:sz w:val="24"/>
          <w:szCs w:val="24"/>
        </w:rPr>
        <w:t>/</w:t>
      </w:r>
      <w:r>
        <w:rPr>
          <w:bCs/>
          <w:sz w:val="24"/>
          <w:szCs w:val="24"/>
        </w:rPr>
        <w:t xml:space="preserve"> или лицензий, </w:t>
      </w:r>
      <w:r w:rsidRPr="008F5AD0">
        <w:rPr>
          <w:bCs/>
          <w:sz w:val="24"/>
          <w:szCs w:val="24"/>
        </w:rPr>
        <w:t>предоставляющ</w:t>
      </w:r>
      <w:r>
        <w:rPr>
          <w:bCs/>
          <w:sz w:val="24"/>
          <w:szCs w:val="24"/>
        </w:rPr>
        <w:t>их</w:t>
      </w:r>
      <w:r w:rsidRPr="008F5AD0">
        <w:rPr>
          <w:bCs/>
          <w:sz w:val="24"/>
          <w:szCs w:val="24"/>
        </w:rPr>
        <w:t xml:space="preserve"> Подрядчику </w:t>
      </w:r>
      <w:r>
        <w:rPr>
          <w:bCs/>
          <w:sz w:val="24"/>
          <w:szCs w:val="24"/>
        </w:rPr>
        <w:t>возможность надлежащего исполнения обязательств</w:t>
      </w:r>
      <w:r w:rsidRPr="008F5AD0">
        <w:rPr>
          <w:bCs/>
          <w:sz w:val="24"/>
          <w:szCs w:val="24"/>
        </w:rPr>
        <w:t xml:space="preserve"> по Договору</w:t>
      </w:r>
      <w:r>
        <w:rPr>
          <w:bCs/>
          <w:sz w:val="24"/>
          <w:szCs w:val="24"/>
        </w:rPr>
        <w:t>;</w:t>
      </w:r>
    </w:p>
    <w:p w:rsidR="002A4CBD" w:rsidRPr="00C2118D" w:rsidRDefault="002A4CBD" w:rsidP="002A4CBD">
      <w:pPr>
        <w:numPr>
          <w:ilvl w:val="0"/>
          <w:numId w:val="20"/>
        </w:numPr>
        <w:tabs>
          <w:tab w:val="left" w:pos="1418"/>
        </w:tabs>
        <w:spacing w:line="240" w:lineRule="auto"/>
        <w:ind w:left="0" w:firstLine="709"/>
        <w:rPr>
          <w:bCs/>
          <w:sz w:val="24"/>
          <w:szCs w:val="24"/>
        </w:rPr>
      </w:pPr>
      <w:r>
        <w:rPr>
          <w:bCs/>
          <w:sz w:val="24"/>
          <w:szCs w:val="24"/>
        </w:rPr>
        <w:t>в</w:t>
      </w:r>
      <w:r w:rsidRPr="00C2118D">
        <w:rPr>
          <w:bCs/>
          <w:sz w:val="24"/>
          <w:szCs w:val="24"/>
        </w:rPr>
        <w:t xml:space="preserve">ведения </w:t>
      </w:r>
      <w:r>
        <w:rPr>
          <w:bCs/>
          <w:sz w:val="24"/>
          <w:szCs w:val="24"/>
        </w:rPr>
        <w:t>арбитражным судом</w:t>
      </w:r>
      <w:r w:rsidRPr="00C2118D">
        <w:rPr>
          <w:bCs/>
          <w:sz w:val="24"/>
          <w:szCs w:val="24"/>
        </w:rPr>
        <w:t xml:space="preserve"> </w:t>
      </w:r>
      <w:r>
        <w:rPr>
          <w:bCs/>
          <w:sz w:val="24"/>
          <w:szCs w:val="24"/>
        </w:rPr>
        <w:t>процедуры несостоятельности (</w:t>
      </w:r>
      <w:r w:rsidRPr="00C2118D">
        <w:rPr>
          <w:bCs/>
          <w:sz w:val="24"/>
          <w:szCs w:val="24"/>
        </w:rPr>
        <w:t>банкротства</w:t>
      </w:r>
      <w:r>
        <w:rPr>
          <w:bCs/>
          <w:sz w:val="24"/>
          <w:szCs w:val="24"/>
        </w:rPr>
        <w:t>)</w:t>
      </w:r>
      <w:r w:rsidRPr="00565A46">
        <w:t xml:space="preserve"> </w:t>
      </w:r>
      <w:r w:rsidRPr="00565A46">
        <w:rPr>
          <w:bCs/>
          <w:sz w:val="24"/>
          <w:szCs w:val="24"/>
        </w:rPr>
        <w:t>в отношении Подрядчика</w:t>
      </w:r>
      <w:r w:rsidRPr="00C2118D">
        <w:rPr>
          <w:bCs/>
          <w:sz w:val="24"/>
          <w:szCs w:val="24"/>
        </w:rPr>
        <w:t>;</w:t>
      </w:r>
    </w:p>
    <w:p w:rsidR="002A4CBD" w:rsidRDefault="002A4CBD" w:rsidP="002A4CBD">
      <w:pPr>
        <w:numPr>
          <w:ilvl w:val="0"/>
          <w:numId w:val="20"/>
        </w:numPr>
        <w:tabs>
          <w:tab w:val="left" w:pos="1418"/>
        </w:tabs>
        <w:spacing w:line="240" w:lineRule="auto"/>
        <w:ind w:left="0" w:firstLine="709"/>
        <w:rPr>
          <w:bCs/>
          <w:sz w:val="24"/>
          <w:szCs w:val="24"/>
        </w:rPr>
      </w:pPr>
      <w:r w:rsidRPr="00C2118D">
        <w:rPr>
          <w:bCs/>
          <w:sz w:val="24"/>
          <w:szCs w:val="24"/>
        </w:rPr>
        <w:t>не</w:t>
      </w:r>
      <w:r>
        <w:rPr>
          <w:bCs/>
          <w:sz w:val="24"/>
          <w:szCs w:val="24"/>
        </w:rPr>
        <w:t xml:space="preserve"> </w:t>
      </w:r>
      <w:r w:rsidRPr="00C2118D">
        <w:rPr>
          <w:bCs/>
          <w:sz w:val="24"/>
          <w:szCs w:val="24"/>
        </w:rPr>
        <w:t xml:space="preserve">предоставления Подрядчиком в срок не позднее чем за 30 (тридцать) календарных дней до даты истечения срока действия </w:t>
      </w:r>
      <w:r>
        <w:rPr>
          <w:bCs/>
          <w:sz w:val="24"/>
          <w:szCs w:val="24"/>
        </w:rPr>
        <w:t xml:space="preserve">Банковской </w:t>
      </w:r>
      <w:r w:rsidRPr="00C2118D">
        <w:rPr>
          <w:bCs/>
          <w:sz w:val="24"/>
          <w:szCs w:val="24"/>
        </w:rPr>
        <w:t xml:space="preserve">гарантии новой </w:t>
      </w:r>
      <w:r>
        <w:rPr>
          <w:bCs/>
          <w:sz w:val="24"/>
          <w:szCs w:val="24"/>
        </w:rPr>
        <w:t>Б</w:t>
      </w:r>
      <w:r w:rsidRPr="00C2118D">
        <w:rPr>
          <w:bCs/>
          <w:sz w:val="24"/>
          <w:szCs w:val="24"/>
        </w:rPr>
        <w:t xml:space="preserve">анковской гарантии или изменения к действующей гарантии в части увеличения срока </w:t>
      </w:r>
      <w:r>
        <w:rPr>
          <w:bCs/>
          <w:sz w:val="24"/>
          <w:szCs w:val="24"/>
        </w:rPr>
        <w:t xml:space="preserve">ее </w:t>
      </w:r>
      <w:r w:rsidRPr="00C2118D">
        <w:rPr>
          <w:bCs/>
          <w:sz w:val="24"/>
          <w:szCs w:val="24"/>
        </w:rPr>
        <w:t>действия на новый период</w:t>
      </w:r>
      <w:r>
        <w:rPr>
          <w:bCs/>
          <w:sz w:val="24"/>
          <w:szCs w:val="24"/>
        </w:rPr>
        <w:t>,</w:t>
      </w:r>
      <w:r w:rsidRPr="00C2118D">
        <w:rPr>
          <w:bCs/>
          <w:sz w:val="24"/>
          <w:szCs w:val="24"/>
        </w:rPr>
        <w:t xml:space="preserve"> в случаях если срок исполнения обязательств </w:t>
      </w:r>
      <w:r>
        <w:rPr>
          <w:bCs/>
          <w:sz w:val="24"/>
          <w:szCs w:val="24"/>
        </w:rPr>
        <w:t xml:space="preserve">Подрядчиком </w:t>
      </w:r>
      <w:r w:rsidRPr="00C2118D">
        <w:rPr>
          <w:bCs/>
          <w:sz w:val="24"/>
          <w:szCs w:val="24"/>
        </w:rPr>
        <w:t xml:space="preserve">по Договору превышает срок действия </w:t>
      </w:r>
      <w:r>
        <w:rPr>
          <w:bCs/>
          <w:sz w:val="24"/>
          <w:szCs w:val="24"/>
        </w:rPr>
        <w:t xml:space="preserve">Банковской </w:t>
      </w:r>
      <w:r w:rsidRPr="00C2118D">
        <w:rPr>
          <w:bCs/>
          <w:sz w:val="24"/>
          <w:szCs w:val="24"/>
        </w:rPr>
        <w:t>гарантии либо срок исполнения обязательств продлен;</w:t>
      </w:r>
    </w:p>
    <w:p w:rsidR="002A4CBD" w:rsidRPr="008D29D5" w:rsidRDefault="002A4CBD" w:rsidP="002A4CBD">
      <w:pPr>
        <w:numPr>
          <w:ilvl w:val="0"/>
          <w:numId w:val="20"/>
        </w:numPr>
        <w:tabs>
          <w:tab w:val="left" w:pos="1418"/>
        </w:tabs>
        <w:spacing w:line="240" w:lineRule="auto"/>
        <w:ind w:left="0" w:firstLine="709"/>
        <w:rPr>
          <w:bCs/>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2A4CBD" w:rsidRPr="00190F5A" w:rsidRDefault="002A4CBD" w:rsidP="002A4CBD">
      <w:pPr>
        <w:numPr>
          <w:ilvl w:val="0"/>
          <w:numId w:val="20"/>
        </w:numPr>
        <w:tabs>
          <w:tab w:val="left" w:pos="1418"/>
        </w:tabs>
        <w:spacing w:line="240" w:lineRule="auto"/>
        <w:ind w:left="0" w:firstLine="709"/>
        <w:rPr>
          <w:bCs/>
          <w:sz w:val="24"/>
          <w:szCs w:val="24"/>
        </w:rPr>
      </w:pPr>
      <w:r w:rsidRPr="00C2118D">
        <w:rPr>
          <w:bCs/>
          <w:sz w:val="24"/>
          <w:szCs w:val="24"/>
        </w:rPr>
        <w:t>установлени</w:t>
      </w:r>
      <w:r>
        <w:rPr>
          <w:bCs/>
          <w:sz w:val="24"/>
          <w:szCs w:val="24"/>
        </w:rPr>
        <w:t>я</w:t>
      </w:r>
      <w:r w:rsidRPr="00C2118D">
        <w:rPr>
          <w:bCs/>
          <w:sz w:val="24"/>
          <w:szCs w:val="24"/>
        </w:rPr>
        <w:t xml:space="preserve"> в ходе исполнения Договора фактов несоответствия Подрядчика установленным </w:t>
      </w:r>
      <w:r w:rsidRPr="00190F5A">
        <w:rPr>
          <w:bCs/>
          <w:sz w:val="24"/>
          <w:szCs w:val="24"/>
        </w:rPr>
        <w:t xml:space="preserve">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w:t>
      </w:r>
      <w:r w:rsidRPr="001D4962">
        <w:rPr>
          <w:bCs/>
          <w:sz w:val="24"/>
          <w:szCs w:val="24"/>
        </w:rPr>
        <w:t>1</w:t>
      </w:r>
      <w:r w:rsidR="005F4F5B" w:rsidRPr="001D4962">
        <w:rPr>
          <w:bCs/>
          <w:sz w:val="24"/>
          <w:szCs w:val="24"/>
        </w:rPr>
        <w:t>2</w:t>
      </w:r>
      <w:r w:rsidRPr="00190F5A">
        <w:rPr>
          <w:bCs/>
          <w:sz w:val="24"/>
          <w:szCs w:val="24"/>
        </w:rPr>
        <w:t xml:space="preserve"> Договора, и имеющих существенное значение для его заключения и исполнения.</w:t>
      </w:r>
    </w:p>
    <w:p w:rsidR="002A4CBD" w:rsidRDefault="002A4CBD" w:rsidP="002A4CBD">
      <w:pPr>
        <w:pStyle w:val="aff1"/>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p>
    <w:p w:rsidR="00283064" w:rsidRPr="00190F5A" w:rsidRDefault="00283064" w:rsidP="002A4CBD">
      <w:pPr>
        <w:pStyle w:val="aff1"/>
        <w:ind w:left="0" w:firstLine="709"/>
        <w:jc w:val="both"/>
        <w:rPr>
          <w:bCs/>
        </w:rPr>
      </w:pPr>
      <w:r>
        <w:t>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p w:rsidR="002A4CBD" w:rsidRPr="00C2118D" w:rsidRDefault="002A4CBD" w:rsidP="00283064">
      <w:pPr>
        <w:pStyle w:val="aff1"/>
        <w:numPr>
          <w:ilvl w:val="2"/>
          <w:numId w:val="1"/>
        </w:numPr>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 xml:space="preserve">в течение 10 (десяти) рабочих дней </w:t>
      </w:r>
      <w:r w:rsidRPr="00283064">
        <w:t>после</w:t>
      </w:r>
      <w:r w:rsidRPr="00C2118D">
        <w:rPr>
          <w:bCs/>
        </w:rPr>
        <w:t xml:space="preserve"> обращения Заказчика;</w:t>
      </w:r>
    </w:p>
    <w:p w:rsidR="002A4CBD" w:rsidRPr="00C2118D" w:rsidRDefault="002A4CBD" w:rsidP="00283064">
      <w:pPr>
        <w:pStyle w:val="aff1"/>
        <w:numPr>
          <w:ilvl w:val="2"/>
          <w:numId w:val="1"/>
        </w:numPr>
        <w:tabs>
          <w:tab w:val="left" w:pos="1418"/>
        </w:tabs>
        <w:ind w:left="0" w:firstLine="709"/>
        <w:jc w:val="both"/>
        <w:rPr>
          <w:bCs/>
        </w:rPr>
      </w:pPr>
      <w:r>
        <w:rPr>
          <w:bCs/>
        </w:rPr>
        <w:t>С</w:t>
      </w:r>
      <w:r w:rsidRPr="00C2118D">
        <w:rPr>
          <w:bCs/>
        </w:rPr>
        <w:t xml:space="preserve">рок </w:t>
      </w:r>
      <w:r w:rsidRPr="00283064">
        <w:t>действия</w:t>
      </w:r>
      <w:r w:rsidRPr="00C2118D">
        <w:rPr>
          <w:bCs/>
        </w:rPr>
        <w:t xml:space="preserve">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абот установленной Договором;</w:t>
      </w:r>
    </w:p>
    <w:p w:rsidR="002A4CBD" w:rsidRPr="00C2118D" w:rsidRDefault="002A4CBD" w:rsidP="00283064">
      <w:pPr>
        <w:pStyle w:val="aff1"/>
        <w:numPr>
          <w:ilvl w:val="2"/>
          <w:numId w:val="1"/>
        </w:numPr>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2A4CBD" w:rsidRPr="00C2118D" w:rsidRDefault="002A4CBD" w:rsidP="00F2468F">
      <w:pPr>
        <w:pStyle w:val="aff1"/>
        <w:numPr>
          <w:ilvl w:val="2"/>
          <w:numId w:val="1"/>
        </w:numPr>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00E63D65">
        <w:rPr>
          <w:bCs/>
        </w:rPr>
        <w:t xml:space="preserve">Арбитражном суде </w:t>
      </w:r>
      <w:r w:rsidRPr="00C2118D">
        <w:rPr>
          <w:bCs/>
        </w:rPr>
        <w:t>в качестве органа, компетентного разрешать споры из Банковской гарантии;</w:t>
      </w:r>
    </w:p>
    <w:p w:rsidR="002A4CBD" w:rsidRPr="00C2118D" w:rsidRDefault="002A4CBD" w:rsidP="00F2468F">
      <w:pPr>
        <w:pStyle w:val="aff1"/>
        <w:numPr>
          <w:ilvl w:val="2"/>
          <w:numId w:val="1"/>
        </w:numPr>
        <w:tabs>
          <w:tab w:val="left" w:pos="1418"/>
        </w:tabs>
        <w:ind w:left="0" w:firstLine="709"/>
        <w:jc w:val="both"/>
        <w:rPr>
          <w:bCs/>
        </w:rPr>
      </w:pPr>
      <w:r w:rsidRPr="00F2468F">
        <w:rPr>
          <w:bCs/>
        </w:rPr>
        <w:t>Банковская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A4CBD" w:rsidRPr="00D574E5" w:rsidRDefault="002A4CBD" w:rsidP="00F2468F">
      <w:pPr>
        <w:pStyle w:val="aff1"/>
        <w:numPr>
          <w:ilvl w:val="1"/>
          <w:numId w:val="1"/>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sidR="00F2468F">
        <w:rPr>
          <w:bCs/>
        </w:rPr>
        <w:t>1</w:t>
      </w:r>
      <w:r w:rsidRPr="00D574E5">
        <w:rPr>
          <w:bCs/>
        </w:rPr>
        <w:t xml:space="preserve"> к Договору.</w:t>
      </w:r>
    </w:p>
    <w:p w:rsidR="002A4CBD" w:rsidRPr="00C2118D" w:rsidRDefault="002A4CBD" w:rsidP="00F2468F">
      <w:pPr>
        <w:pStyle w:val="aff1"/>
        <w:numPr>
          <w:ilvl w:val="1"/>
          <w:numId w:val="1"/>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2A4CBD" w:rsidRPr="00C24AE3" w:rsidRDefault="002A4CBD" w:rsidP="00F2468F">
      <w:pPr>
        <w:pStyle w:val="aff1"/>
        <w:numPr>
          <w:ilvl w:val="1"/>
          <w:numId w:val="1"/>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A4CBD" w:rsidRPr="000A4FCE" w:rsidRDefault="002A4CBD" w:rsidP="00F2468F">
      <w:pPr>
        <w:pStyle w:val="aff1"/>
        <w:numPr>
          <w:ilvl w:val="1"/>
          <w:numId w:val="1"/>
        </w:numPr>
        <w:shd w:val="clear" w:color="auto" w:fill="FFFFFF"/>
        <w:tabs>
          <w:tab w:val="left" w:pos="1134"/>
        </w:tabs>
        <w:ind w:left="0" w:firstLine="709"/>
        <w:jc w:val="both"/>
        <w:rPr>
          <w:bCs/>
        </w:rPr>
      </w:pPr>
      <w:r w:rsidRPr="00C2118D">
        <w:rPr>
          <w:bCs/>
        </w:rPr>
        <w:t>В случа</w:t>
      </w:r>
      <w:r>
        <w:rPr>
          <w:bCs/>
        </w:rPr>
        <w:t>ях</w:t>
      </w:r>
      <w:r w:rsidRPr="00F2468F">
        <w:rPr>
          <w:bCs/>
        </w:rPr>
        <w:t>:</w:t>
      </w:r>
      <w:r w:rsidRPr="00C2118D">
        <w:rPr>
          <w:bCs/>
        </w:rPr>
        <w:t xml:space="preserve"> </w:t>
      </w:r>
    </w:p>
    <w:p w:rsidR="002A4CBD" w:rsidRPr="000A4FCE" w:rsidRDefault="002A4CBD" w:rsidP="002A4CBD">
      <w:pPr>
        <w:pStyle w:val="aff1"/>
        <w:numPr>
          <w:ilvl w:val="1"/>
          <w:numId w:val="21"/>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A4CBD" w:rsidRPr="000A4FCE" w:rsidRDefault="002A4CBD" w:rsidP="002A4CBD">
      <w:pPr>
        <w:pStyle w:val="aff1"/>
        <w:numPr>
          <w:ilvl w:val="1"/>
          <w:numId w:val="21"/>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A4CBD" w:rsidRDefault="002A4CBD" w:rsidP="002A4CBD">
      <w:pPr>
        <w:pStyle w:val="aff1"/>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2A4CBD" w:rsidRPr="00C2118D" w:rsidRDefault="002A4CBD" w:rsidP="002A4CBD">
      <w:pPr>
        <w:pStyle w:val="aff1"/>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2A4CBD" w:rsidRDefault="002A4CBD" w:rsidP="00F2468F">
      <w:pPr>
        <w:pStyle w:val="aff1"/>
        <w:numPr>
          <w:ilvl w:val="1"/>
          <w:numId w:val="1"/>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02634" w:rsidRDefault="00802634" w:rsidP="00802634">
      <w:pPr>
        <w:shd w:val="clear" w:color="auto" w:fill="FFFFFF"/>
        <w:tabs>
          <w:tab w:val="left" w:pos="1134"/>
        </w:tabs>
        <w:spacing w:line="240" w:lineRule="auto"/>
        <w:contextualSpacing/>
        <w:rPr>
          <w:bCs/>
          <w:sz w:val="24"/>
          <w:szCs w:val="24"/>
        </w:rPr>
      </w:pPr>
    </w:p>
    <w:p w:rsidR="00802634" w:rsidRPr="00802634" w:rsidRDefault="00802634" w:rsidP="00802634">
      <w:pPr>
        <w:shd w:val="clear" w:color="auto" w:fill="FFFFFF"/>
        <w:tabs>
          <w:tab w:val="left" w:pos="1134"/>
        </w:tabs>
        <w:spacing w:line="240" w:lineRule="auto"/>
        <w:contextualSpacing/>
        <w:rPr>
          <w:bCs/>
          <w:sz w:val="24"/>
          <w:szCs w:val="24"/>
        </w:rPr>
      </w:pPr>
    </w:p>
    <w:p w:rsidR="00E17E90" w:rsidRPr="00366508" w:rsidRDefault="00A44427">
      <w:pPr>
        <w:pStyle w:val="aff1"/>
        <w:numPr>
          <w:ilvl w:val="0"/>
          <w:numId w:val="1"/>
        </w:numPr>
        <w:shd w:val="clear" w:color="auto" w:fill="FFFFFF"/>
        <w:tabs>
          <w:tab w:val="left" w:pos="284"/>
        </w:tabs>
        <w:ind w:left="0" w:firstLine="0"/>
        <w:jc w:val="center"/>
        <w:rPr>
          <w:b/>
          <w:bCs/>
          <w:color w:val="000000" w:themeColor="text1"/>
        </w:rPr>
      </w:pPr>
      <w:r w:rsidRPr="00366508">
        <w:rPr>
          <w:b/>
          <w:bCs/>
          <w:color w:val="000000" w:themeColor="text1"/>
        </w:rPr>
        <w:t>Ответственность Сторон</w:t>
      </w:r>
    </w:p>
    <w:p w:rsidR="00E17E90" w:rsidRPr="00366508" w:rsidRDefault="00E17E90">
      <w:pPr>
        <w:pStyle w:val="aff1"/>
        <w:shd w:val="clear" w:color="auto" w:fill="FFFFFF"/>
        <w:tabs>
          <w:tab w:val="left" w:pos="284"/>
        </w:tabs>
        <w:ind w:left="0" w:firstLine="567"/>
        <w:rPr>
          <w:b/>
          <w:bCs/>
          <w:color w:val="000000" w:themeColor="text1"/>
        </w:rPr>
      </w:pPr>
    </w:p>
    <w:p w:rsidR="002D43D2" w:rsidRPr="004B74D4" w:rsidRDefault="002D43D2" w:rsidP="002D43D2">
      <w:pPr>
        <w:pStyle w:val="aff1"/>
        <w:numPr>
          <w:ilvl w:val="1"/>
          <w:numId w:val="1"/>
        </w:numPr>
        <w:shd w:val="clear" w:color="auto" w:fill="FFFFFF"/>
        <w:tabs>
          <w:tab w:val="left" w:pos="0"/>
          <w:tab w:val="left" w:pos="568"/>
        </w:tabs>
        <w:ind w:left="0" w:firstLine="851"/>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не освобождают Стороны от ответственности, установленной законодательством Российской Федерации и должны рассматриваться как дополнит</w:t>
      </w:r>
      <w:r>
        <w:rPr>
          <w:bCs/>
        </w:rPr>
        <w:t xml:space="preserve">ельные, если в Договором прямо </w:t>
      </w:r>
      <w:r w:rsidRPr="004B74D4">
        <w:rPr>
          <w:bCs/>
        </w:rPr>
        <w:t xml:space="preserve">не предусмотрено иное. </w:t>
      </w:r>
    </w:p>
    <w:p w:rsidR="002D43D2" w:rsidRPr="004B74D4" w:rsidRDefault="002D43D2" w:rsidP="002D43D2">
      <w:pPr>
        <w:numPr>
          <w:ilvl w:val="1"/>
          <w:numId w:val="1"/>
        </w:numPr>
        <w:tabs>
          <w:tab w:val="left" w:pos="0"/>
          <w:tab w:val="left" w:pos="568"/>
        </w:tabs>
        <w:spacing w:line="240" w:lineRule="auto"/>
        <w:ind w:left="0" w:firstLine="851"/>
        <w:rPr>
          <w:bCs/>
          <w:sz w:val="24"/>
          <w:szCs w:val="24"/>
        </w:rPr>
      </w:pPr>
      <w:r w:rsidRPr="004B74D4">
        <w:rPr>
          <w:bCs/>
          <w:sz w:val="24"/>
          <w:szCs w:val="24"/>
        </w:rPr>
        <w:t xml:space="preserve">Заказчик не несет ответственность за ненадлежащее исполнение обязательств </w:t>
      </w:r>
      <w:r w:rsidRPr="004B74D4">
        <w:rPr>
          <w:bCs/>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D43D2" w:rsidRDefault="002D43D2" w:rsidP="002D43D2">
      <w:pPr>
        <w:numPr>
          <w:ilvl w:val="1"/>
          <w:numId w:val="1"/>
        </w:numPr>
        <w:tabs>
          <w:tab w:val="left" w:pos="0"/>
          <w:tab w:val="left" w:pos="568"/>
        </w:tabs>
        <w:spacing w:line="240" w:lineRule="auto"/>
        <w:ind w:left="0" w:firstLine="851"/>
        <w:rPr>
          <w:bCs/>
          <w:sz w:val="24"/>
          <w:szCs w:val="24"/>
        </w:rPr>
      </w:pPr>
      <w:r w:rsidRPr="004B74D4">
        <w:rPr>
          <w:bCs/>
          <w:sz w:val="24"/>
          <w:szCs w:val="24"/>
        </w:rPr>
        <w:t xml:space="preserve">В случае нарушения Заказчиком сроков оплаты, установленных разделом 4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w:t>
      </w:r>
      <w:r>
        <w:rPr>
          <w:bCs/>
          <w:sz w:val="24"/>
          <w:szCs w:val="24"/>
        </w:rPr>
        <w:t xml:space="preserve">и </w:t>
      </w:r>
      <w:r w:rsidRPr="004B74D4">
        <w:rPr>
          <w:bCs/>
          <w:sz w:val="24"/>
          <w:szCs w:val="24"/>
        </w:rPr>
        <w:t>одна десятая</w:t>
      </w:r>
      <w:r>
        <w:rPr>
          <w:bCs/>
          <w:sz w:val="24"/>
          <w:szCs w:val="24"/>
        </w:rPr>
        <w:t>)</w:t>
      </w:r>
      <w:r w:rsidRPr="004B74D4">
        <w:rPr>
          <w:bCs/>
          <w:sz w:val="24"/>
          <w:szCs w:val="24"/>
        </w:rPr>
        <w:t xml:space="preserve"> процента от несвоевременно оплаченной суммы за каждый день просрочки, но не более 5</w:t>
      </w:r>
      <w:r>
        <w:rPr>
          <w:bCs/>
          <w:sz w:val="24"/>
          <w:szCs w:val="24"/>
        </w:rPr>
        <w:t> </w:t>
      </w:r>
      <w:r w:rsidRPr="004B74D4">
        <w:rPr>
          <w:bCs/>
          <w:sz w:val="24"/>
          <w:szCs w:val="24"/>
        </w:rPr>
        <w:t>(пяти</w:t>
      </w:r>
      <w:r>
        <w:rPr>
          <w:bCs/>
          <w:sz w:val="24"/>
          <w:szCs w:val="24"/>
        </w:rPr>
        <w:t>)</w:t>
      </w:r>
      <w:r w:rsidRPr="004B74D4">
        <w:rPr>
          <w:bCs/>
          <w:sz w:val="24"/>
          <w:szCs w:val="24"/>
        </w:rPr>
        <w:t xml:space="preserve"> процентов от несвоевременно уплаченной суммы. </w:t>
      </w:r>
    </w:p>
    <w:p w:rsidR="002D43D2" w:rsidRPr="004B74D4" w:rsidRDefault="002D43D2" w:rsidP="002D43D2">
      <w:pPr>
        <w:pStyle w:val="aff1"/>
        <w:numPr>
          <w:ilvl w:val="2"/>
          <w:numId w:val="1"/>
        </w:numPr>
        <w:shd w:val="clear" w:color="auto" w:fill="FFFFFF"/>
        <w:tabs>
          <w:tab w:val="left" w:pos="0"/>
          <w:tab w:val="left" w:pos="568"/>
          <w:tab w:val="left" w:pos="709"/>
          <w:tab w:val="left" w:pos="1418"/>
        </w:tabs>
        <w:ind w:left="0" w:firstLine="851"/>
        <w:jc w:val="both"/>
        <w:rPr>
          <w:bCs/>
        </w:rPr>
      </w:pPr>
      <w:r w:rsidRPr="004B74D4">
        <w:rPr>
          <w:rFonts w:eastAsia="Calibri"/>
          <w:bCs/>
        </w:rPr>
        <w:t>Штрафной неустойки в размере 0,2</w:t>
      </w:r>
      <w:r>
        <w:rPr>
          <w:rFonts w:eastAsia="Calibri"/>
          <w:bCs/>
        </w:rPr>
        <w:t xml:space="preserve"> </w:t>
      </w:r>
      <w:r w:rsidRPr="004B74D4">
        <w:rPr>
          <w:rFonts w:eastAsia="Calibri"/>
          <w:bCs/>
        </w:rPr>
        <w:t>(ноль целых и две десятых</w:t>
      </w:r>
      <w:r>
        <w:rPr>
          <w:rFonts w:eastAsia="Calibri"/>
          <w:bCs/>
        </w:rPr>
        <w:t xml:space="preserve">) </w:t>
      </w:r>
      <w:r w:rsidRPr="004B74D4">
        <w:rPr>
          <w:rFonts w:eastAsia="Calibri"/>
          <w:bCs/>
        </w:rPr>
        <w:t>процента от</w:t>
      </w:r>
      <w:r>
        <w:rPr>
          <w:rFonts w:eastAsia="Calibri"/>
          <w:bCs/>
        </w:rPr>
        <w:t> </w:t>
      </w:r>
      <w:r w:rsidRPr="004B74D4">
        <w:rPr>
          <w:rFonts w:eastAsia="Calibri"/>
          <w:bCs/>
        </w:rPr>
        <w:t>цены Партии Оборудования</w:t>
      </w:r>
      <w:r>
        <w:rPr>
          <w:rFonts w:eastAsia="Calibri"/>
          <w:bCs/>
        </w:rPr>
        <w:t xml:space="preserve"> /</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Pr>
          <w:rFonts w:eastAsia="Calibri"/>
          <w:bCs/>
        </w:rPr>
        <w:t xml:space="preserve"> / </w:t>
      </w:r>
      <w:r w:rsidRPr="004B74D4">
        <w:rPr>
          <w:rFonts w:eastAsia="Calibri"/>
          <w:bCs/>
        </w:rPr>
        <w:t>сроков окончания выполнения любого из последующих Этапов Работ</w:t>
      </w:r>
      <w:r>
        <w:rPr>
          <w:rFonts w:eastAsia="Calibri"/>
          <w:bCs/>
        </w:rPr>
        <w:t>.</w:t>
      </w:r>
    </w:p>
    <w:p w:rsidR="002D43D2" w:rsidRPr="004B74D4" w:rsidRDefault="002D43D2" w:rsidP="002D43D2">
      <w:pPr>
        <w:pStyle w:val="aff1"/>
        <w:numPr>
          <w:ilvl w:val="2"/>
          <w:numId w:val="1"/>
        </w:numPr>
        <w:shd w:val="clear" w:color="auto" w:fill="FFFFFF"/>
        <w:tabs>
          <w:tab w:val="left" w:pos="0"/>
          <w:tab w:val="left" w:pos="568"/>
          <w:tab w:val="left" w:pos="709"/>
          <w:tab w:val="left" w:pos="1418"/>
        </w:tabs>
        <w:ind w:left="0" w:firstLine="851"/>
        <w:jc w:val="both"/>
        <w:rPr>
          <w:bCs/>
        </w:rPr>
      </w:pPr>
      <w:r w:rsidRPr="004B74D4">
        <w:rPr>
          <w:rFonts w:eastAsia="Calibri"/>
          <w:bCs/>
        </w:rPr>
        <w:t>Штрафной неустойки в размере 0,1</w:t>
      </w:r>
      <w:r>
        <w:rPr>
          <w:rFonts w:eastAsia="Calibri"/>
          <w:bCs/>
        </w:rPr>
        <w:t xml:space="preserve"> </w:t>
      </w:r>
      <w:r w:rsidRPr="004B74D4">
        <w:rPr>
          <w:rFonts w:eastAsia="Calibri"/>
          <w:bCs/>
        </w:rPr>
        <w:t>(ноль целых и одна десятая</w:t>
      </w:r>
      <w:r>
        <w:rPr>
          <w:rFonts w:eastAsia="Calibri"/>
          <w:bCs/>
        </w:rPr>
        <w:t>)</w:t>
      </w:r>
      <w:r w:rsidRPr="004B74D4">
        <w:rPr>
          <w:rFonts w:eastAsia="Calibri"/>
          <w:bCs/>
        </w:rPr>
        <w:t xml:space="preserve"> процента от</w:t>
      </w:r>
      <w:r>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Pr>
          <w:rFonts w:eastAsia="Calibri"/>
          <w:bCs/>
        </w:rPr>
        <w:t xml:space="preserve"> /</w:t>
      </w:r>
      <w:r w:rsidRPr="004B74D4">
        <w:rPr>
          <w:rFonts w:eastAsia="Calibri"/>
          <w:bCs/>
        </w:rPr>
        <w:t xml:space="preserve"> Результата Работ</w:t>
      </w:r>
      <w:r>
        <w:rPr>
          <w:rFonts w:eastAsia="Calibri"/>
          <w:bCs/>
        </w:rPr>
        <w:t>.</w:t>
      </w:r>
      <w:r w:rsidRPr="004B74D4">
        <w:rPr>
          <w:rFonts w:eastAsia="Calibri"/>
          <w:bCs/>
        </w:rPr>
        <w:t xml:space="preserve"> </w:t>
      </w:r>
    </w:p>
    <w:p w:rsidR="002D43D2" w:rsidRPr="0090056B" w:rsidRDefault="002D43D2" w:rsidP="002D43D2">
      <w:pPr>
        <w:pStyle w:val="aff1"/>
        <w:numPr>
          <w:ilvl w:val="2"/>
          <w:numId w:val="1"/>
        </w:numPr>
        <w:shd w:val="clear" w:color="auto" w:fill="FFFFFF"/>
        <w:tabs>
          <w:tab w:val="left" w:pos="0"/>
          <w:tab w:val="left" w:pos="568"/>
          <w:tab w:val="left" w:pos="709"/>
          <w:tab w:val="left" w:pos="1418"/>
        </w:tabs>
        <w:ind w:left="0" w:firstLine="851"/>
        <w:jc w:val="both"/>
        <w:rPr>
          <w:bCs/>
        </w:rPr>
      </w:pPr>
      <w:r w:rsidRPr="004B74D4">
        <w:rPr>
          <w:rFonts w:eastAsia="Calibri"/>
          <w:bCs/>
        </w:rPr>
        <w:t>Штрафной неустойки в размере 0,1 (ноль целых и одна десятая</w:t>
      </w:r>
      <w:r>
        <w:rPr>
          <w:rFonts w:eastAsia="Calibri"/>
          <w:bCs/>
        </w:rPr>
        <w:t>)</w:t>
      </w:r>
      <w:r w:rsidRPr="004B74D4">
        <w:rPr>
          <w:rFonts w:eastAsia="Calibri"/>
          <w:bCs/>
        </w:rPr>
        <w:t xml:space="preserve"> процента от</w:t>
      </w:r>
      <w:r>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Pr>
          <w:rFonts w:eastAsia="Calibri"/>
          <w:bCs/>
        </w:rPr>
        <w:t>нию сроков</w:t>
      </w:r>
      <w:r w:rsidRPr="004B74D4">
        <w:rPr>
          <w:rFonts w:eastAsia="Calibri"/>
          <w:bCs/>
        </w:rPr>
        <w:t xml:space="preserve"> поставки последующих Партий Оборудования</w:t>
      </w:r>
      <w:r>
        <w:rPr>
          <w:rFonts w:eastAsia="Calibri"/>
          <w:bCs/>
        </w:rPr>
        <w:t xml:space="preserve"> /</w:t>
      </w:r>
      <w:r w:rsidRPr="004B74D4">
        <w:rPr>
          <w:rFonts w:eastAsia="Calibri"/>
          <w:bCs/>
        </w:rPr>
        <w:t xml:space="preserve"> сроков окончания выполнения любого из последующих Этапов Работ</w:t>
      </w:r>
      <w:r>
        <w:rPr>
          <w:rFonts w:eastAsia="Calibri"/>
          <w:bCs/>
        </w:rPr>
        <w:t>.</w:t>
      </w:r>
    </w:p>
    <w:p w:rsidR="002D43D2" w:rsidRPr="0090056B" w:rsidRDefault="002D43D2" w:rsidP="002D43D2">
      <w:pPr>
        <w:pStyle w:val="aff1"/>
        <w:numPr>
          <w:ilvl w:val="2"/>
          <w:numId w:val="1"/>
        </w:numPr>
        <w:shd w:val="clear" w:color="auto" w:fill="FFFFFF"/>
        <w:tabs>
          <w:tab w:val="left" w:pos="0"/>
          <w:tab w:val="left" w:pos="568"/>
          <w:tab w:val="left" w:pos="709"/>
          <w:tab w:val="left" w:pos="1418"/>
        </w:tabs>
        <w:ind w:left="0" w:firstLine="851"/>
        <w:jc w:val="both"/>
        <w:rPr>
          <w:bCs/>
        </w:rPr>
      </w:pPr>
      <w:r w:rsidRPr="004B74D4">
        <w:rPr>
          <w:rFonts w:eastAsia="Calibri"/>
          <w:bCs/>
        </w:rPr>
        <w:t>Штрафной неустойки в размере 0,1 (ноль целых и одна десятая</w:t>
      </w:r>
      <w:r>
        <w:rPr>
          <w:rFonts w:eastAsia="Calibri"/>
          <w:bCs/>
        </w:rPr>
        <w:t>)</w:t>
      </w:r>
      <w:r w:rsidRPr="004B74D4">
        <w:rPr>
          <w:rFonts w:eastAsia="Calibri"/>
          <w:bCs/>
        </w:rPr>
        <w:t xml:space="preserve"> процента от</w:t>
      </w:r>
      <w:r>
        <w:rPr>
          <w:rFonts w:eastAsia="Calibri"/>
          <w:bCs/>
        </w:rPr>
        <w:t> </w:t>
      </w:r>
      <w:r w:rsidRPr="004B74D4">
        <w:rPr>
          <w:rFonts w:eastAsia="Calibri"/>
          <w:bCs/>
        </w:rPr>
        <w:t>стоимости Партии Оборудования</w:t>
      </w:r>
      <w:r>
        <w:rPr>
          <w:rFonts w:eastAsia="Calibri"/>
          <w:bCs/>
        </w:rPr>
        <w:t xml:space="preserve"> / </w:t>
      </w:r>
      <w:r w:rsidRPr="004B74D4">
        <w:rPr>
          <w:rFonts w:eastAsia="Calibri"/>
          <w:bCs/>
        </w:rPr>
        <w:t>Этапа Работ</w:t>
      </w:r>
      <w:r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Оборудования</w:t>
      </w:r>
      <w:r>
        <w:rPr>
          <w:rFonts w:eastAsia="Calibri"/>
          <w:bCs/>
        </w:rPr>
        <w:t xml:space="preserve"> /</w:t>
      </w:r>
      <w:r w:rsidRPr="00CC5DCF">
        <w:rPr>
          <w:rFonts w:eastAsia="Calibri"/>
          <w:bCs/>
        </w:rPr>
        <w:t xml:space="preserve"> Результата </w:t>
      </w:r>
      <w:r>
        <w:rPr>
          <w:rFonts w:eastAsia="Calibri"/>
          <w:bCs/>
        </w:rPr>
        <w:t>Р</w:t>
      </w:r>
      <w:r w:rsidRPr="00CC5DCF">
        <w:rPr>
          <w:rFonts w:eastAsia="Calibri"/>
          <w:bCs/>
        </w:rPr>
        <w:t>абот.</w:t>
      </w:r>
    </w:p>
    <w:p w:rsidR="002D43D2" w:rsidRPr="007E4AFB" w:rsidRDefault="002D43D2" w:rsidP="007E4AFB">
      <w:pPr>
        <w:numPr>
          <w:ilvl w:val="1"/>
          <w:numId w:val="1"/>
        </w:numPr>
        <w:tabs>
          <w:tab w:val="left" w:pos="0"/>
        </w:tabs>
        <w:spacing w:line="240" w:lineRule="auto"/>
        <w:ind w:left="0" w:firstLine="851"/>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062B67">
        <w:rPr>
          <w:bCs/>
          <w:sz w:val="24"/>
          <w:szCs w:val="24"/>
        </w:rPr>
        <w:t>.</w:t>
      </w:r>
    </w:p>
    <w:p w:rsidR="00E17E90" w:rsidRPr="00366508" w:rsidRDefault="00A44427">
      <w:pPr>
        <w:numPr>
          <w:ilvl w:val="1"/>
          <w:numId w:val="1"/>
        </w:numPr>
        <w:tabs>
          <w:tab w:val="left" w:pos="1134"/>
        </w:tabs>
        <w:spacing w:line="240" w:lineRule="auto"/>
        <w:ind w:left="0" w:firstLine="709"/>
        <w:rPr>
          <w:bCs/>
          <w:color w:val="000000" w:themeColor="text1"/>
          <w:sz w:val="24"/>
          <w:szCs w:val="24"/>
        </w:rPr>
      </w:pPr>
      <w:r w:rsidRPr="00366508">
        <w:rPr>
          <w:color w:val="000000" w:themeColor="text1"/>
          <w:sz w:val="24"/>
          <w:szCs w:val="24"/>
        </w:rPr>
        <w:t xml:space="preserve">В случае нарушения </w:t>
      </w:r>
      <w:r w:rsidR="00B60AAE" w:rsidRPr="00366508">
        <w:rPr>
          <w:color w:val="000000" w:themeColor="text1"/>
          <w:sz w:val="24"/>
          <w:szCs w:val="24"/>
        </w:rPr>
        <w:t>Подрядчико</w:t>
      </w:r>
      <w:r w:rsidRPr="00366508">
        <w:rPr>
          <w:color w:val="000000" w:themeColor="text1"/>
          <w:sz w:val="24"/>
          <w:szCs w:val="24"/>
        </w:rPr>
        <w:t xml:space="preserve">м обязательств по сроку выполнения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rsidR="00B60AAE" w:rsidRPr="00366508">
        <w:rPr>
          <w:color w:val="000000" w:themeColor="text1"/>
          <w:sz w:val="24"/>
          <w:szCs w:val="24"/>
        </w:rPr>
        <w:t>Подрядчику</w:t>
      </w:r>
      <w:r w:rsidRPr="00366508">
        <w:rPr>
          <w:color w:val="000000" w:themeColor="text1"/>
          <w:sz w:val="24"/>
          <w:szCs w:val="24"/>
        </w:rPr>
        <w:t xml:space="preserve"> результаты услуг, ранее принятые по Договору, и потребовать возврата уплаченных денежных средств</w:t>
      </w:r>
      <w:r w:rsidRPr="00366508">
        <w:rPr>
          <w:bCs/>
          <w:color w:val="000000" w:themeColor="text1"/>
          <w:sz w:val="24"/>
          <w:szCs w:val="24"/>
        </w:rPr>
        <w:t>.</w:t>
      </w:r>
    </w:p>
    <w:p w:rsidR="00E17E90" w:rsidRPr="00366508" w:rsidRDefault="00A44427">
      <w:pPr>
        <w:numPr>
          <w:ilvl w:val="1"/>
          <w:numId w:val="1"/>
        </w:numPr>
        <w:tabs>
          <w:tab w:val="left" w:pos="1134"/>
        </w:tabs>
        <w:spacing w:line="240" w:lineRule="auto"/>
        <w:ind w:left="0" w:firstLine="709"/>
        <w:rPr>
          <w:bCs/>
          <w:color w:val="000000" w:themeColor="text1"/>
          <w:sz w:val="24"/>
          <w:szCs w:val="24"/>
        </w:rPr>
      </w:pPr>
      <w:r w:rsidRPr="00366508">
        <w:rPr>
          <w:color w:val="000000" w:themeColor="text1"/>
          <w:sz w:val="24"/>
          <w:szCs w:val="24"/>
        </w:rPr>
        <w:t>Претензия об уплате неустойки (пени) оформляется в письменном виде и подписывается уполномоченными представителями сторон. Виновная сторона письменно отвечает на претензию в течение 10-ти (десяти) дней с момента ее получения. Если в течение этого срока ответа не последует, считается, что виновная сторона отказалась уплачивать пени</w:t>
      </w:r>
      <w:r w:rsidRPr="00366508">
        <w:rPr>
          <w:bCs/>
          <w:color w:val="000000" w:themeColor="text1"/>
          <w:sz w:val="24"/>
          <w:szCs w:val="24"/>
        </w:rPr>
        <w:t>.</w:t>
      </w:r>
    </w:p>
    <w:p w:rsidR="00E17E90" w:rsidRPr="00366508" w:rsidRDefault="00A44427">
      <w:pPr>
        <w:numPr>
          <w:ilvl w:val="1"/>
          <w:numId w:val="1"/>
        </w:numPr>
        <w:tabs>
          <w:tab w:val="left" w:pos="1134"/>
        </w:tabs>
        <w:spacing w:line="240" w:lineRule="auto"/>
        <w:ind w:left="0" w:firstLine="709"/>
        <w:rPr>
          <w:bCs/>
          <w:color w:val="000000" w:themeColor="text1"/>
          <w:sz w:val="24"/>
          <w:szCs w:val="24"/>
        </w:rPr>
      </w:pPr>
      <w:r w:rsidRPr="00366508">
        <w:rPr>
          <w:color w:val="000000" w:themeColor="text1"/>
          <w:sz w:val="24"/>
          <w:szCs w:val="24"/>
        </w:rPr>
        <w:t>Предусмотренная Договором неустойка является штрафной. Убытки подлежат возмещению в полной сумме сверх неустойки</w:t>
      </w:r>
      <w:r w:rsidRPr="00366508">
        <w:rPr>
          <w:bCs/>
          <w:color w:val="000000" w:themeColor="text1"/>
          <w:sz w:val="24"/>
          <w:szCs w:val="24"/>
        </w:rPr>
        <w:t>.</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 xml:space="preserve">Ответственность Заказчика за причиненные </w:t>
      </w:r>
      <w:r w:rsidR="00B60AAE" w:rsidRPr="00366508">
        <w:rPr>
          <w:color w:val="000000" w:themeColor="text1"/>
        </w:rPr>
        <w:t>Подрядчику</w:t>
      </w:r>
      <w:r w:rsidRPr="00366508">
        <w:rPr>
          <w:color w:val="000000" w:themeColor="text1"/>
        </w:rPr>
        <w:t xml:space="preserve"> убытки ограничивается реальным ущербом, но не более цены договора</w:t>
      </w:r>
      <w:r w:rsidRPr="00366508">
        <w:rPr>
          <w:bCs/>
          <w:color w:val="000000" w:themeColor="text1"/>
        </w:rPr>
        <w:t>.</w:t>
      </w:r>
    </w:p>
    <w:p w:rsidR="00E17E90" w:rsidRDefault="00A44427">
      <w:pPr>
        <w:pStyle w:val="aff1"/>
        <w:numPr>
          <w:ilvl w:val="1"/>
          <w:numId w:val="1"/>
        </w:numPr>
        <w:shd w:val="clear" w:color="auto" w:fill="FFFFFF"/>
        <w:tabs>
          <w:tab w:val="left" w:pos="1134"/>
        </w:tabs>
        <w:ind w:left="0" w:firstLine="709"/>
        <w:jc w:val="both"/>
        <w:rPr>
          <w:bCs/>
          <w:color w:val="000000" w:themeColor="text1"/>
        </w:rPr>
      </w:pPr>
      <w:r w:rsidRPr="00366508">
        <w:rPr>
          <w:color w:val="000000" w:themeColor="text1"/>
        </w:rPr>
        <w:t xml:space="preserve">Если в результате составления и выставления </w:t>
      </w:r>
      <w:r w:rsidR="00B60AAE" w:rsidRPr="00366508">
        <w:rPr>
          <w:color w:val="000000" w:themeColor="text1"/>
        </w:rPr>
        <w:t>Подрядчико</w:t>
      </w:r>
      <w:r w:rsidRPr="00366508">
        <w:rPr>
          <w:color w:val="000000" w:themeColor="text1"/>
        </w:rPr>
        <w:t xml:space="preserve">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w:t>
      </w:r>
      <w:r w:rsidR="00B60AAE" w:rsidRPr="00366508">
        <w:rPr>
          <w:color w:val="000000" w:themeColor="text1"/>
        </w:rPr>
        <w:t>Подрядчик</w:t>
      </w:r>
      <w:r w:rsidRPr="00366508">
        <w:rPr>
          <w:color w:val="000000" w:themeColor="text1"/>
        </w:rPr>
        <w:t xml:space="preserve">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B60AAE" w:rsidRPr="00366508">
        <w:rPr>
          <w:color w:val="000000" w:themeColor="text1"/>
        </w:rPr>
        <w:t>Подрядчико</w:t>
      </w:r>
      <w:r w:rsidRPr="00366508">
        <w:rPr>
          <w:color w:val="000000" w:themeColor="text1"/>
        </w:rPr>
        <w:t xml:space="preserve">м в течение 10 (десяти) рабочих дней с даты получения соответствующего письменного требования Заказчика. В случае нарушения </w:t>
      </w:r>
      <w:r w:rsidR="00B60AAE" w:rsidRPr="00366508">
        <w:rPr>
          <w:color w:val="000000" w:themeColor="text1"/>
        </w:rPr>
        <w:t>Подрядчико</w:t>
      </w:r>
      <w:r w:rsidRPr="00366508">
        <w:rPr>
          <w:color w:val="000000" w:themeColor="text1"/>
        </w:rPr>
        <w:t xml:space="preserve">м сроков, предусмотренных пунктом </w:t>
      </w:r>
      <w:r w:rsidR="00811178" w:rsidRPr="00366508">
        <w:rPr>
          <w:color w:val="000000" w:themeColor="text1"/>
        </w:rPr>
        <w:t>4</w:t>
      </w:r>
      <w:r w:rsidRPr="00366508">
        <w:rPr>
          <w:color w:val="000000" w:themeColor="text1"/>
        </w:rPr>
        <w:t>.</w:t>
      </w:r>
      <w:r w:rsidR="00811178" w:rsidRPr="00366508">
        <w:rPr>
          <w:color w:val="000000" w:themeColor="text1"/>
        </w:rPr>
        <w:t>7</w:t>
      </w:r>
      <w:r w:rsidRPr="00366508">
        <w:rPr>
          <w:color w:val="000000" w:themeColor="text1"/>
        </w:rPr>
        <w:t xml:space="preserve"> настоящего Положения, Заказчик также имеет право требовать от </w:t>
      </w:r>
      <w:r w:rsidR="00B60AAE" w:rsidRPr="00366508">
        <w:rPr>
          <w:color w:val="000000" w:themeColor="text1"/>
        </w:rPr>
        <w:t>Подрядчика</w:t>
      </w:r>
      <w:r w:rsidRPr="00366508">
        <w:rPr>
          <w:color w:val="000000" w:themeColor="text1"/>
        </w:rPr>
        <w:t xml:space="preserve"> уплаты штрафа в размере 50 000 (пятидесяти тысяч) рублей за каждый случай нарушения</w:t>
      </w:r>
      <w:r w:rsidRPr="00366508">
        <w:rPr>
          <w:bCs/>
          <w:color w:val="000000" w:themeColor="text1"/>
        </w:rPr>
        <w:t>.</w:t>
      </w:r>
    </w:p>
    <w:p w:rsidR="007E4AFB" w:rsidRPr="007E4AFB" w:rsidRDefault="007E4AFB" w:rsidP="00654399">
      <w:pPr>
        <w:pStyle w:val="aff1"/>
        <w:numPr>
          <w:ilvl w:val="1"/>
          <w:numId w:val="1"/>
        </w:numPr>
        <w:shd w:val="clear" w:color="auto" w:fill="FFFFFF"/>
        <w:tabs>
          <w:tab w:val="left" w:pos="1134"/>
        </w:tabs>
        <w:ind w:left="0" w:firstLine="709"/>
        <w:jc w:val="both"/>
        <w:rPr>
          <w:bCs/>
          <w:color w:val="000000" w:themeColor="text1"/>
        </w:rPr>
      </w:pPr>
      <w:r w:rsidRPr="007E4AFB">
        <w:rPr>
          <w:bCs/>
          <w:color w:val="000000" w:themeColor="text1"/>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2C28F4">
        <w:rPr>
          <w:bCs/>
          <w:color w:val="000000" w:themeColor="text1"/>
        </w:rPr>
        <w:t xml:space="preserve">Удержание пени и штрафов, подлежащих уплате </w:t>
      </w:r>
      <w:r w:rsidR="00B60AAE" w:rsidRPr="002C28F4">
        <w:rPr>
          <w:bCs/>
          <w:color w:val="000000" w:themeColor="text1"/>
        </w:rPr>
        <w:t>Подрядчико</w:t>
      </w:r>
      <w:r w:rsidRPr="002C28F4">
        <w:rPr>
          <w:bCs/>
          <w:color w:val="000000" w:themeColor="text1"/>
        </w:rPr>
        <w:t xml:space="preserve">м, может быть произведено, по усмотрению Заказчика, путём вычета суммы пени (штрафа) из подлежащей оплате стоимости выполненных и принятых Заказчиком </w:t>
      </w:r>
      <w:r w:rsidR="00BE6669" w:rsidRPr="002C28F4">
        <w:rPr>
          <w:bCs/>
          <w:color w:val="000000" w:themeColor="text1"/>
        </w:rPr>
        <w:t>Работ</w:t>
      </w:r>
      <w:r w:rsidRPr="002C28F4">
        <w:rPr>
          <w:bCs/>
          <w:color w:val="000000" w:themeColor="text1"/>
        </w:rPr>
        <w:t>. Уплата (удержание) неустойки не освобождает стороны от исполнения своего обязательства в натуре</w:t>
      </w:r>
      <w:r w:rsidRPr="00366508">
        <w:rPr>
          <w:bCs/>
          <w:color w:val="000000" w:themeColor="text1"/>
        </w:rPr>
        <w:t>.</w:t>
      </w:r>
    </w:p>
    <w:p w:rsidR="00E17E90" w:rsidRPr="00366508" w:rsidRDefault="00E17E90">
      <w:pPr>
        <w:pStyle w:val="aff1"/>
        <w:shd w:val="clear" w:color="auto" w:fill="FFFFFF"/>
        <w:tabs>
          <w:tab w:val="left" w:pos="1134"/>
        </w:tabs>
        <w:ind w:left="709" w:firstLine="567"/>
        <w:jc w:val="both"/>
        <w:rPr>
          <w:bCs/>
          <w:color w:val="000000" w:themeColor="text1"/>
        </w:rPr>
      </w:pPr>
    </w:p>
    <w:p w:rsidR="00E17E90" w:rsidRPr="00366508" w:rsidRDefault="00A44427">
      <w:pPr>
        <w:pStyle w:val="aff1"/>
        <w:numPr>
          <w:ilvl w:val="0"/>
          <w:numId w:val="1"/>
        </w:numPr>
        <w:shd w:val="clear" w:color="auto" w:fill="FFFFFF"/>
        <w:tabs>
          <w:tab w:val="left" w:pos="284"/>
        </w:tabs>
        <w:ind w:left="0" w:firstLine="0"/>
        <w:jc w:val="center"/>
        <w:rPr>
          <w:b/>
          <w:bCs/>
          <w:color w:val="000000" w:themeColor="text1"/>
        </w:rPr>
      </w:pPr>
      <w:r w:rsidRPr="00366508">
        <w:rPr>
          <w:b/>
          <w:bCs/>
          <w:color w:val="000000" w:themeColor="text1"/>
        </w:rPr>
        <w:t>Гарантии качества Результата Работ</w:t>
      </w:r>
    </w:p>
    <w:p w:rsidR="00E17E90" w:rsidRPr="00366508" w:rsidRDefault="00E17E90">
      <w:pPr>
        <w:pStyle w:val="aff1"/>
        <w:shd w:val="clear" w:color="auto" w:fill="FFFFFF"/>
        <w:tabs>
          <w:tab w:val="left" w:pos="284"/>
        </w:tabs>
        <w:ind w:left="0" w:firstLine="567"/>
        <w:rPr>
          <w:b/>
          <w:bCs/>
          <w:color w:val="000000" w:themeColor="text1"/>
        </w:rPr>
      </w:pPr>
    </w:p>
    <w:p w:rsidR="00E17E90" w:rsidRPr="00366508" w:rsidRDefault="00A44427">
      <w:pPr>
        <w:numPr>
          <w:ilvl w:val="1"/>
          <w:numId w:val="1"/>
        </w:numPr>
        <w:tabs>
          <w:tab w:val="left" w:pos="1134"/>
        </w:tabs>
        <w:spacing w:line="240" w:lineRule="auto"/>
        <w:ind w:left="0" w:firstLine="709"/>
        <w:rPr>
          <w:bCs/>
          <w:color w:val="000000" w:themeColor="text1"/>
          <w:sz w:val="24"/>
          <w:szCs w:val="24"/>
        </w:rPr>
      </w:pPr>
      <w:bookmarkStart w:id="23" w:name="_Ref361337777"/>
      <w:r w:rsidRPr="00366508">
        <w:rPr>
          <w:color w:val="000000" w:themeColor="text1"/>
          <w:sz w:val="24"/>
          <w:szCs w:val="24"/>
        </w:rPr>
        <w:t>Гарантийный</w:t>
      </w:r>
      <w:r w:rsidRPr="00366508">
        <w:rPr>
          <w:bCs/>
          <w:color w:val="000000" w:themeColor="text1"/>
          <w:sz w:val="24"/>
          <w:szCs w:val="24"/>
        </w:rPr>
        <w:t xml:space="preserve"> срок по Договору составляет </w:t>
      </w:r>
      <w:r w:rsidR="00874F20">
        <w:rPr>
          <w:bCs/>
          <w:color w:val="000000" w:themeColor="text1"/>
          <w:sz w:val="24"/>
          <w:szCs w:val="24"/>
        </w:rPr>
        <w:t>5</w:t>
      </w:r>
      <w:r w:rsidRPr="00366508">
        <w:rPr>
          <w:color w:val="000000" w:themeColor="text1"/>
          <w:sz w:val="24"/>
          <w:szCs w:val="24"/>
        </w:rPr>
        <w:t xml:space="preserve"> (</w:t>
      </w:r>
      <w:r w:rsidR="00874F20">
        <w:rPr>
          <w:color w:val="000000" w:themeColor="text1"/>
          <w:sz w:val="24"/>
          <w:szCs w:val="24"/>
        </w:rPr>
        <w:t>пять</w:t>
      </w:r>
      <w:r w:rsidRPr="00366508">
        <w:rPr>
          <w:color w:val="000000" w:themeColor="text1"/>
          <w:sz w:val="24"/>
          <w:szCs w:val="24"/>
        </w:rPr>
        <w:t xml:space="preserve">) </w:t>
      </w:r>
      <w:r w:rsidR="00874F20">
        <w:rPr>
          <w:color w:val="000000" w:themeColor="text1"/>
          <w:sz w:val="24"/>
          <w:szCs w:val="24"/>
        </w:rPr>
        <w:t>лет</w:t>
      </w:r>
      <w:r w:rsidRPr="00366508">
        <w:rPr>
          <w:color w:val="000000" w:themeColor="text1"/>
          <w:sz w:val="24"/>
          <w:szCs w:val="24"/>
        </w:rPr>
        <w:t xml:space="preserve"> на выполненные работы</w:t>
      </w:r>
      <w:r w:rsidR="00E43C05" w:rsidRPr="00366508">
        <w:rPr>
          <w:color w:val="000000" w:themeColor="text1"/>
          <w:sz w:val="24"/>
          <w:szCs w:val="24"/>
        </w:rPr>
        <w:t>, а на</w:t>
      </w:r>
      <w:r w:rsidRPr="00366508">
        <w:rPr>
          <w:color w:val="000000" w:themeColor="text1"/>
          <w:sz w:val="24"/>
          <w:szCs w:val="24"/>
        </w:rPr>
        <w:t xml:space="preserve"> поставл</w:t>
      </w:r>
      <w:r w:rsidR="00E43C05" w:rsidRPr="00366508">
        <w:rPr>
          <w:color w:val="000000" w:themeColor="text1"/>
          <w:sz w:val="24"/>
          <w:szCs w:val="24"/>
        </w:rPr>
        <w:t>я</w:t>
      </w:r>
      <w:r w:rsidRPr="00366508">
        <w:rPr>
          <w:color w:val="000000" w:themeColor="text1"/>
          <w:sz w:val="24"/>
          <w:szCs w:val="24"/>
        </w:rPr>
        <w:t>е</w:t>
      </w:r>
      <w:r w:rsidR="00E43C05" w:rsidRPr="00366508">
        <w:rPr>
          <w:color w:val="000000" w:themeColor="text1"/>
          <w:sz w:val="24"/>
          <w:szCs w:val="24"/>
        </w:rPr>
        <w:t>мое</w:t>
      </w:r>
      <w:r w:rsidRPr="00366508">
        <w:rPr>
          <w:color w:val="000000" w:themeColor="text1"/>
          <w:sz w:val="24"/>
          <w:szCs w:val="24"/>
        </w:rPr>
        <w:t xml:space="preserve"> оборудование</w:t>
      </w:r>
      <w:r w:rsidR="00E43C05" w:rsidRPr="00366508">
        <w:rPr>
          <w:color w:val="000000" w:themeColor="text1"/>
          <w:sz w:val="24"/>
          <w:szCs w:val="24"/>
        </w:rPr>
        <w:t xml:space="preserve"> должен быть не менее</w:t>
      </w:r>
      <w:r w:rsidR="00362D9B" w:rsidRPr="00366508">
        <w:rPr>
          <w:color w:val="000000" w:themeColor="text1"/>
          <w:sz w:val="24"/>
          <w:szCs w:val="24"/>
        </w:rPr>
        <w:t xml:space="preserve"> сроков, указанных </w:t>
      </w:r>
      <w:r w:rsidR="00874F20">
        <w:rPr>
          <w:color w:val="000000" w:themeColor="text1"/>
          <w:sz w:val="24"/>
          <w:szCs w:val="24"/>
        </w:rPr>
        <w:t>заводом изготовителем</w:t>
      </w:r>
      <w:r w:rsidRPr="00366508">
        <w:rPr>
          <w:bCs/>
          <w:color w:val="000000" w:themeColor="text1"/>
          <w:sz w:val="24"/>
          <w:szCs w:val="24"/>
        </w:rPr>
        <w:t xml:space="preserve"> и начинает течь с даты подписания Сторонами А</w:t>
      </w:r>
      <w:r w:rsidRPr="00366508">
        <w:rPr>
          <w:color w:val="000000" w:themeColor="text1"/>
          <w:sz w:val="24"/>
          <w:szCs w:val="24"/>
        </w:rPr>
        <w:t>кта КС-2</w:t>
      </w:r>
      <w:r w:rsidRPr="00366508">
        <w:rPr>
          <w:bCs/>
          <w:color w:val="000000" w:themeColor="text1"/>
          <w:sz w:val="24"/>
          <w:szCs w:val="24"/>
        </w:rPr>
        <w:t xml:space="preserve"> </w:t>
      </w:r>
      <w:bookmarkEnd w:id="23"/>
      <w:r w:rsidRPr="00366508">
        <w:rPr>
          <w:bCs/>
          <w:color w:val="000000" w:themeColor="text1"/>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E17E90" w:rsidRPr="00366508" w:rsidRDefault="00A44427">
      <w:pPr>
        <w:pStyle w:val="aff1"/>
        <w:numPr>
          <w:ilvl w:val="1"/>
          <w:numId w:val="1"/>
        </w:numPr>
        <w:shd w:val="clear" w:color="auto" w:fill="FFFFFF"/>
        <w:tabs>
          <w:tab w:val="left" w:pos="568"/>
          <w:tab w:val="left" w:pos="1134"/>
        </w:tabs>
        <w:ind w:left="0" w:firstLine="709"/>
        <w:jc w:val="both"/>
        <w:rPr>
          <w:bCs/>
          <w:color w:val="000000" w:themeColor="text1"/>
        </w:rPr>
      </w:pPr>
      <w:r w:rsidRPr="00366508">
        <w:rPr>
          <w:bCs/>
          <w:color w:val="000000" w:themeColor="text1"/>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24" w:name="_Ref361337764"/>
      <w:r w:rsidRPr="00366508">
        <w:rPr>
          <w:bCs/>
          <w:color w:val="000000" w:themeColor="text1"/>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366508">
        <w:rPr>
          <w:bCs/>
          <w:color w:val="000000" w:themeColor="text1"/>
        </w:rPr>
        <w:t xml:space="preserve">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Наличие и полный перечень недостатков,</w:t>
      </w:r>
      <w:r w:rsidRPr="00366508">
        <w:rPr>
          <w:color w:val="000000" w:themeColor="text1"/>
        </w:rPr>
        <w:t xml:space="preserve"> </w:t>
      </w:r>
      <w:r w:rsidRPr="00366508">
        <w:rPr>
          <w:bCs/>
          <w:color w:val="000000" w:themeColor="text1"/>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Подрядчик обязан своими силами и за свой счет устранить недостатки,</w:t>
      </w:r>
      <w:r w:rsidRPr="00366508">
        <w:rPr>
          <w:color w:val="000000" w:themeColor="text1"/>
        </w:rPr>
        <w:t xml:space="preserve"> </w:t>
      </w:r>
      <w:r w:rsidRPr="00366508">
        <w:rPr>
          <w:bCs/>
          <w:color w:val="000000" w:themeColor="text1"/>
        </w:rPr>
        <w:t xml:space="preserve">несоответствия и / или дефекты, обнаруженные Заказчиком в течение Гарантийного срока, в срок, указанный в </w:t>
      </w:r>
      <w:bookmarkStart w:id="25" w:name="OLE_LINK6"/>
      <w:bookmarkStart w:id="26" w:name="OLE_LINK5"/>
      <w:r w:rsidRPr="00366508">
        <w:rPr>
          <w:bCs/>
          <w:color w:val="000000" w:themeColor="text1"/>
        </w:rPr>
        <w:t xml:space="preserve">Акте о недостатках, составленном в порядке, установленном пунктом </w:t>
      </w:r>
      <w:r w:rsidR="004B7786">
        <w:rPr>
          <w:bCs/>
          <w:color w:val="000000" w:themeColor="text1"/>
        </w:rPr>
        <w:t>8</w:t>
      </w:r>
      <w:r w:rsidRPr="00366508">
        <w:rPr>
          <w:bCs/>
          <w:color w:val="000000" w:themeColor="text1"/>
        </w:rPr>
        <w:t>.5 Договора</w:t>
      </w:r>
      <w:bookmarkEnd w:id="25"/>
      <w:bookmarkEnd w:id="26"/>
      <w:r w:rsidRPr="00366508">
        <w:rPr>
          <w:bCs/>
          <w:color w:val="000000" w:themeColor="text1"/>
        </w:rPr>
        <w:t>.</w:t>
      </w:r>
      <w:r w:rsidRPr="00366508">
        <w:rPr>
          <w:color w:val="000000" w:themeColor="text1"/>
        </w:rPr>
        <w:t xml:space="preserve">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0073597D">
        <w:rPr>
          <w:bCs/>
          <w:color w:val="000000" w:themeColor="text1"/>
        </w:rPr>
        <w:t>8</w:t>
      </w:r>
      <w:r w:rsidRPr="00366508">
        <w:rPr>
          <w:bCs/>
          <w:color w:val="000000" w:themeColor="text1"/>
        </w:rPr>
        <w:t>.1 Договора, и начинает исчисляться заново с даты приемки Заказчиком работ по устранению недостатков.</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bCs/>
          <w:color w:val="000000" w:themeColor="text1"/>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sidR="0073597D">
        <w:rPr>
          <w:bCs/>
          <w:color w:val="000000" w:themeColor="text1"/>
        </w:rPr>
        <w:t>8</w:t>
      </w:r>
      <w:r w:rsidRPr="00366508">
        <w:rPr>
          <w:bCs/>
          <w:color w:val="000000" w:themeColor="text1"/>
        </w:rPr>
        <w:t xml:space="preserve">.5 Договора, не освобождает Подрядчика от обязанности возмещения убытков, причиненных Заказчику вследствие наличия таких недостатков. </w:t>
      </w:r>
    </w:p>
    <w:p w:rsidR="00E17E90" w:rsidRPr="00366508" w:rsidRDefault="00E17E90">
      <w:pPr>
        <w:pStyle w:val="aff1"/>
        <w:shd w:val="clear" w:color="auto" w:fill="FFFFFF"/>
        <w:tabs>
          <w:tab w:val="left" w:pos="1134"/>
        </w:tabs>
        <w:ind w:left="709" w:firstLine="567"/>
        <w:jc w:val="both"/>
        <w:rPr>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bCs/>
          <w:color w:val="000000" w:themeColor="text1"/>
        </w:rPr>
      </w:pPr>
      <w:r w:rsidRPr="00366508">
        <w:rPr>
          <w:b/>
          <w:bCs/>
          <w:color w:val="000000" w:themeColor="text1"/>
        </w:rPr>
        <w:t>Конфиденциальность</w:t>
      </w:r>
    </w:p>
    <w:p w:rsidR="00E17E90" w:rsidRPr="00366508" w:rsidRDefault="00E17E90">
      <w:pPr>
        <w:pStyle w:val="aff1"/>
        <w:shd w:val="clear" w:color="auto" w:fill="FFFFFF"/>
        <w:tabs>
          <w:tab w:val="left" w:pos="426"/>
        </w:tabs>
        <w:ind w:left="0" w:firstLine="567"/>
        <w:rPr>
          <w:b/>
          <w:bCs/>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E17E90" w:rsidRPr="00366508" w:rsidRDefault="00A44427">
      <w:pPr>
        <w:numPr>
          <w:ilvl w:val="0"/>
          <w:numId w:val="2"/>
        </w:numPr>
        <w:tabs>
          <w:tab w:val="left" w:pos="709"/>
          <w:tab w:val="left" w:pos="1418"/>
        </w:tabs>
        <w:spacing w:line="240" w:lineRule="auto"/>
        <w:ind w:left="0" w:firstLine="709"/>
        <w:rPr>
          <w:bCs/>
          <w:color w:val="000000" w:themeColor="text1"/>
          <w:sz w:val="24"/>
          <w:szCs w:val="24"/>
        </w:rPr>
      </w:pPr>
      <w:r w:rsidRPr="00366508">
        <w:rPr>
          <w:bCs/>
          <w:color w:val="000000" w:themeColor="text1"/>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366508">
        <w:rPr>
          <w:color w:val="000000" w:themeColor="text1"/>
          <w:sz w:val="24"/>
          <w:szCs w:val="24"/>
        </w:rPr>
        <w:t xml:space="preserve">м, в том числе по причине </w:t>
      </w:r>
      <w:r w:rsidRPr="00366508">
        <w:rPr>
          <w:bCs/>
          <w:color w:val="000000" w:themeColor="text1"/>
          <w:sz w:val="24"/>
          <w:szCs w:val="24"/>
        </w:rPr>
        <w:t>введения в отношении нее режима Коммерческой тайны;</w:t>
      </w:r>
    </w:p>
    <w:p w:rsidR="00E17E90" w:rsidRPr="00366508" w:rsidRDefault="00A44427">
      <w:pPr>
        <w:numPr>
          <w:ilvl w:val="0"/>
          <w:numId w:val="2"/>
        </w:numPr>
        <w:tabs>
          <w:tab w:val="left" w:pos="709"/>
          <w:tab w:val="left" w:pos="1418"/>
        </w:tabs>
        <w:spacing w:line="240" w:lineRule="auto"/>
        <w:ind w:left="0" w:firstLine="709"/>
        <w:rPr>
          <w:bCs/>
          <w:color w:val="000000" w:themeColor="text1"/>
          <w:sz w:val="24"/>
          <w:szCs w:val="24"/>
        </w:rPr>
      </w:pPr>
      <w:r w:rsidRPr="00366508">
        <w:rPr>
          <w:bCs/>
          <w:color w:val="000000" w:themeColor="text1"/>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На документ, содержащий Информацию, Заказчиком может быть нанесен гриф «Коммерческая тайна» с указанием обладателя этой информации.</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Информация может включать в себя, в том числе, но не ограничиваясь:</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 xml:space="preserve">финансовую </w:t>
      </w:r>
      <w:r w:rsidRPr="00366508">
        <w:rPr>
          <w:bCs/>
          <w:color w:val="000000" w:themeColor="text1"/>
          <w:sz w:val="24"/>
          <w:szCs w:val="24"/>
          <w:lang w:val="en-US"/>
        </w:rPr>
        <w:t>(</w:t>
      </w:r>
      <w:r w:rsidRPr="00366508">
        <w:rPr>
          <w:bCs/>
          <w:color w:val="000000" w:themeColor="text1"/>
          <w:sz w:val="24"/>
          <w:szCs w:val="24"/>
        </w:rPr>
        <w:t>бухгалтерскую) отчетность;</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учетные регистры бухгалтерского учета;</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бизнес-планы;</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сведения о финансовых, правовых, организационных и других взаимоотношениях между Заказчиком и третьими лицами;</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сведения об объемах производства и / или реализации продукции и услуг Заказчика или его аффилированных лиц;</w:t>
      </w:r>
    </w:p>
    <w:p w:rsidR="00E17E90" w:rsidRPr="00366508" w:rsidRDefault="00A44427">
      <w:pPr>
        <w:numPr>
          <w:ilvl w:val="0"/>
          <w:numId w:val="2"/>
        </w:numPr>
        <w:tabs>
          <w:tab w:val="left" w:pos="1418"/>
        </w:tabs>
        <w:spacing w:line="240" w:lineRule="auto"/>
        <w:ind w:left="0" w:firstLine="709"/>
        <w:rPr>
          <w:bCs/>
          <w:color w:val="000000" w:themeColor="text1"/>
          <w:sz w:val="24"/>
          <w:szCs w:val="24"/>
        </w:rPr>
      </w:pPr>
      <w:r w:rsidRPr="00366508">
        <w:rPr>
          <w:bCs/>
          <w:color w:val="000000" w:themeColor="text1"/>
          <w:sz w:val="24"/>
          <w:szCs w:val="24"/>
        </w:rPr>
        <w:t>материалы обобщения, анализа, оценки, иных действий по обработке вышеуказанной Информации и документов.</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27" w:name="_Ref361337849"/>
      <w:r w:rsidRPr="00366508">
        <w:rPr>
          <w:bCs/>
          <w:color w:val="000000" w:themeColor="text1"/>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366508">
        <w:rPr>
          <w:color w:val="000000" w:themeColor="text1"/>
        </w:rPr>
        <w:t xml:space="preserve"> </w:t>
      </w:r>
      <w:r w:rsidRPr="00366508">
        <w:rPr>
          <w:bCs/>
          <w:color w:val="000000" w:themeColor="text1"/>
        </w:rPr>
        <w:t>(расторжения) или исполнения, в том числе:</w:t>
      </w:r>
      <w:bookmarkEnd w:id="27"/>
      <w:r w:rsidRPr="00366508">
        <w:rPr>
          <w:bCs/>
          <w:color w:val="000000" w:themeColor="text1"/>
        </w:rPr>
        <w:t xml:space="preserve"> </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73597D">
        <w:rPr>
          <w:bCs/>
          <w:color w:val="000000" w:themeColor="text1"/>
        </w:rPr>
        <w:t>9</w:t>
      </w:r>
      <w:r w:rsidRPr="00366508">
        <w:rPr>
          <w:bCs/>
          <w:color w:val="000000" w:themeColor="text1"/>
        </w:rPr>
        <w:t>.6.7 Договора;</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 xml:space="preserve">использовать Информацию исключительно для целей, для которых она была предоставлена; </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 xml:space="preserve">не осуществлять действий (бездействия), результатом которых может быть несанкционированное раскрытие Информации третьим лицам; </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bookmarkStart w:id="28" w:name="_Ref361337832"/>
      <w:r w:rsidRPr="00366508">
        <w:rPr>
          <w:bCs/>
          <w:color w:val="000000" w:themeColor="text1"/>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не разглашать третьим лицам факты передачи или получения Информации.</w:t>
      </w:r>
    </w:p>
    <w:p w:rsidR="00E17E90" w:rsidRDefault="00A44427">
      <w:pPr>
        <w:pStyle w:val="aff1"/>
        <w:numPr>
          <w:ilvl w:val="1"/>
          <w:numId w:val="1"/>
        </w:numPr>
        <w:shd w:val="clear" w:color="auto" w:fill="FFFFFF"/>
        <w:tabs>
          <w:tab w:val="left" w:pos="1134"/>
        </w:tabs>
        <w:ind w:left="0" w:firstLine="709"/>
        <w:jc w:val="both"/>
        <w:rPr>
          <w:bCs/>
          <w:color w:val="000000" w:themeColor="text1"/>
        </w:rPr>
      </w:pPr>
      <w:bookmarkStart w:id="29" w:name="_Ref361337863"/>
      <w:r w:rsidRPr="00366508">
        <w:rPr>
          <w:bCs/>
          <w:color w:val="000000" w:themeColor="text1"/>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874F20" w:rsidRPr="00366508" w:rsidRDefault="00874F20" w:rsidP="00874F20">
      <w:pPr>
        <w:pStyle w:val="aff1"/>
        <w:shd w:val="clear" w:color="auto" w:fill="FFFFFF"/>
        <w:tabs>
          <w:tab w:val="left" w:pos="1134"/>
        </w:tabs>
        <w:ind w:left="709"/>
        <w:jc w:val="both"/>
        <w:rPr>
          <w:bCs/>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bCs/>
          <w:color w:val="000000" w:themeColor="text1"/>
        </w:rPr>
      </w:pPr>
      <w:r w:rsidRPr="00366508">
        <w:rPr>
          <w:b/>
          <w:bCs/>
          <w:color w:val="000000" w:themeColor="text1"/>
        </w:rPr>
        <w:t>Обстоятельства непреодолимой силы (форс-мажор)</w:t>
      </w:r>
    </w:p>
    <w:p w:rsidR="00E17E90" w:rsidRPr="00366508" w:rsidRDefault="00E17E90">
      <w:pPr>
        <w:pStyle w:val="aff1"/>
        <w:shd w:val="clear" w:color="auto" w:fill="FFFFFF"/>
        <w:tabs>
          <w:tab w:val="left" w:pos="426"/>
        </w:tabs>
        <w:ind w:left="0" w:firstLine="567"/>
        <w:rPr>
          <w:b/>
          <w:bCs/>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17E90" w:rsidRPr="00366508" w:rsidRDefault="00A44427">
      <w:pPr>
        <w:pStyle w:val="aff1"/>
        <w:numPr>
          <w:ilvl w:val="1"/>
          <w:numId w:val="1"/>
        </w:numPr>
        <w:shd w:val="clear" w:color="auto" w:fill="FFFFFF"/>
        <w:tabs>
          <w:tab w:val="left" w:pos="568"/>
        </w:tabs>
        <w:ind w:left="0" w:firstLine="709"/>
        <w:jc w:val="both"/>
        <w:rPr>
          <w:bCs/>
          <w:color w:val="000000" w:themeColor="text1"/>
        </w:rPr>
      </w:pPr>
      <w:r w:rsidRPr="00366508">
        <w:rPr>
          <w:bCs/>
          <w:color w:val="000000" w:themeColor="text1"/>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17E90" w:rsidRPr="00366508" w:rsidRDefault="00A44427">
      <w:pPr>
        <w:pStyle w:val="aff1"/>
        <w:shd w:val="clear" w:color="auto" w:fill="FFFFFF"/>
        <w:tabs>
          <w:tab w:val="left" w:pos="568"/>
        </w:tabs>
        <w:ind w:left="0" w:firstLine="709"/>
        <w:jc w:val="both"/>
        <w:rPr>
          <w:bCs/>
          <w:color w:val="000000" w:themeColor="text1"/>
        </w:rPr>
      </w:pPr>
      <w:r w:rsidRPr="00366508">
        <w:rPr>
          <w:bCs/>
          <w:color w:val="000000" w:themeColor="text1"/>
        </w:rPr>
        <w:t>При этом любая из Сторон вправе отказаться от исполнения Договора в одностороннем внесудебном порядке.</w:t>
      </w:r>
    </w:p>
    <w:p w:rsidR="00E17E90" w:rsidRPr="00366508" w:rsidRDefault="00E17E90">
      <w:pPr>
        <w:pStyle w:val="aff1"/>
        <w:shd w:val="clear" w:color="auto" w:fill="FFFFFF"/>
        <w:tabs>
          <w:tab w:val="left" w:pos="568"/>
        </w:tabs>
        <w:ind w:left="0" w:firstLine="709"/>
        <w:jc w:val="both"/>
        <w:rPr>
          <w:bCs/>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bCs/>
          <w:color w:val="000000" w:themeColor="text1"/>
        </w:rPr>
      </w:pPr>
      <w:r w:rsidRPr="00366508">
        <w:rPr>
          <w:b/>
          <w:bCs/>
          <w:color w:val="000000" w:themeColor="text1"/>
        </w:rPr>
        <w:t>Особые положения</w:t>
      </w:r>
    </w:p>
    <w:p w:rsidR="00E17E90" w:rsidRPr="00366508" w:rsidRDefault="00E17E90">
      <w:pPr>
        <w:pStyle w:val="aff1"/>
        <w:shd w:val="clear" w:color="auto" w:fill="FFFFFF"/>
        <w:tabs>
          <w:tab w:val="left" w:pos="426"/>
        </w:tabs>
        <w:ind w:left="0" w:firstLine="567"/>
        <w:rPr>
          <w:b/>
          <w:bCs/>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0" w:name="_Ref361337900"/>
      <w:r w:rsidRPr="00366508">
        <w:rPr>
          <w:bCs/>
          <w:color w:val="000000" w:themeColor="text1"/>
        </w:rPr>
        <w:t>Подрядчик обязуется не привлекать и не допускать привлечения к исполнению обязательств по Договору организации:</w:t>
      </w:r>
    </w:p>
    <w:p w:rsidR="00E17E90" w:rsidRPr="00366508" w:rsidRDefault="00A44427">
      <w:pPr>
        <w:pStyle w:val="aff1"/>
        <w:numPr>
          <w:ilvl w:val="1"/>
          <w:numId w:val="8"/>
        </w:numPr>
        <w:shd w:val="clear" w:color="auto" w:fill="FFFFFF"/>
        <w:tabs>
          <w:tab w:val="left" w:pos="1134"/>
        </w:tabs>
        <w:ind w:left="0" w:firstLine="709"/>
        <w:jc w:val="both"/>
        <w:rPr>
          <w:color w:val="000000" w:themeColor="text1"/>
        </w:rPr>
      </w:pPr>
      <w:r w:rsidRPr="00366508">
        <w:rPr>
          <w:bCs/>
          <w:color w:val="000000" w:themeColor="text1"/>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sidRPr="00366508">
          <w:rPr>
            <w:rStyle w:val="ListLabel147"/>
          </w:rPr>
          <w:t>№ 18162/09</w:t>
        </w:r>
      </w:hyperlink>
      <w:r w:rsidRPr="00366508">
        <w:rPr>
          <w:bCs/>
          <w:color w:val="000000" w:themeColor="text1"/>
        </w:rPr>
        <w:t xml:space="preserve"> и от 25.05.2010 </w:t>
      </w:r>
      <w:hyperlink r:id="rId10">
        <w:r w:rsidRPr="00366508">
          <w:rPr>
            <w:rStyle w:val="ListLabel147"/>
          </w:rPr>
          <w:t>№ 15658/09</w:t>
        </w:r>
      </w:hyperlink>
      <w:r w:rsidRPr="00366508">
        <w:rPr>
          <w:bCs/>
          <w:color w:val="000000" w:themeColor="text1"/>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E17E90" w:rsidRPr="00366508" w:rsidRDefault="00A44427">
      <w:pPr>
        <w:pStyle w:val="aff1"/>
        <w:numPr>
          <w:ilvl w:val="1"/>
          <w:numId w:val="8"/>
        </w:numPr>
        <w:shd w:val="clear" w:color="auto" w:fill="FFFFFF"/>
        <w:tabs>
          <w:tab w:val="left" w:pos="1134"/>
        </w:tabs>
        <w:ind w:left="0" w:firstLine="709"/>
        <w:jc w:val="both"/>
        <w:rPr>
          <w:color w:val="000000" w:themeColor="text1"/>
        </w:rPr>
      </w:pPr>
      <w:r w:rsidRPr="00366508">
        <w:rPr>
          <w:bCs/>
          <w:color w:val="000000" w:themeColor="text1"/>
        </w:rPr>
        <w:t xml:space="preserve">соответствующие </w:t>
      </w:r>
      <w:hyperlink r:id="rId11">
        <w:r w:rsidRPr="00366508">
          <w:rPr>
            <w:rStyle w:val="ListLabel147"/>
          </w:rPr>
          <w:t>Критери</w:t>
        </w:r>
      </w:hyperlink>
      <w:r w:rsidRPr="00366508">
        <w:rPr>
          <w:bCs/>
          <w:color w:val="000000" w:themeColor="text1"/>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1" w:name="_Ref361337921"/>
      <w:r w:rsidRPr="00366508">
        <w:rPr>
          <w:bCs/>
          <w:color w:val="000000" w:themeColor="text1"/>
        </w:rPr>
        <w:t xml:space="preserve">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w:t>
      </w:r>
      <w:r w:rsidR="0073597D">
        <w:rPr>
          <w:bCs/>
          <w:color w:val="000000" w:themeColor="text1"/>
        </w:rPr>
        <w:t>11</w:t>
      </w:r>
      <w:r w:rsidRPr="00366508">
        <w:rPr>
          <w:bCs/>
          <w:color w:val="000000" w:themeColor="text1"/>
        </w:rPr>
        <w:t>.1 Договора, а также обеспечить прекращение участия таких организаций в исполнении Договора.</w:t>
      </w:r>
      <w:bookmarkEnd w:id="31"/>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2" w:name="_Ref361337948"/>
      <w:r w:rsidRPr="00366508">
        <w:rPr>
          <w:bCs/>
          <w:color w:val="000000" w:themeColor="text1"/>
        </w:rPr>
        <w:t xml:space="preserve">В случае нарушения Подрядчиком обязательств, установленных пунктами </w:t>
      </w:r>
      <w:r w:rsidR="0073597D">
        <w:rPr>
          <w:bCs/>
          <w:color w:val="000000" w:themeColor="text1"/>
        </w:rPr>
        <w:t>11</w:t>
      </w:r>
      <w:r w:rsidRPr="00366508">
        <w:rPr>
          <w:bCs/>
          <w:color w:val="000000" w:themeColor="text1"/>
        </w:rPr>
        <w:t xml:space="preserve">.1, </w:t>
      </w:r>
      <w:r w:rsidR="0073597D">
        <w:rPr>
          <w:bCs/>
          <w:color w:val="000000" w:themeColor="text1"/>
        </w:rPr>
        <w:t>11</w:t>
      </w:r>
      <w:r w:rsidRPr="00366508">
        <w:rPr>
          <w:bCs/>
          <w:color w:val="000000" w:themeColor="text1"/>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3" w:name="_Ref361337980"/>
      <w:r w:rsidRPr="00366508">
        <w:rPr>
          <w:bCs/>
          <w:color w:val="000000" w:themeColor="text1"/>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w:t>
      </w:r>
      <w:r w:rsidR="00177261" w:rsidRPr="00366508">
        <w:rPr>
          <w:bCs/>
          <w:color w:val="000000" w:themeColor="text1"/>
        </w:rPr>
        <w:t xml:space="preserve"> установленных пунктами </w:t>
      </w:r>
      <w:r w:rsidR="0073597D">
        <w:rPr>
          <w:bCs/>
          <w:color w:val="000000" w:themeColor="text1"/>
        </w:rPr>
        <w:t>11</w:t>
      </w:r>
      <w:r w:rsidR="00177261" w:rsidRPr="00366508">
        <w:rPr>
          <w:bCs/>
          <w:color w:val="000000" w:themeColor="text1"/>
        </w:rPr>
        <w:t>.1, 1</w:t>
      </w:r>
      <w:r w:rsidR="0073597D">
        <w:rPr>
          <w:bCs/>
          <w:color w:val="000000" w:themeColor="text1"/>
        </w:rPr>
        <w:t>1</w:t>
      </w:r>
      <w:r w:rsidRPr="00366508">
        <w:rPr>
          <w:bCs/>
          <w:color w:val="000000" w:themeColor="text1"/>
        </w:rPr>
        <w:t>.2 Договора.</w:t>
      </w:r>
      <w:bookmarkEnd w:id="33"/>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4" w:name="_Ref373243071"/>
      <w:r w:rsidRPr="00366508">
        <w:rPr>
          <w:bCs/>
          <w:color w:val="000000" w:themeColor="text1"/>
        </w:rPr>
        <w:t>Штраф, предусмотренный пунктом 1</w:t>
      </w:r>
      <w:r w:rsidR="0073597D">
        <w:rPr>
          <w:bCs/>
          <w:color w:val="000000" w:themeColor="text1"/>
        </w:rPr>
        <w:t>1</w:t>
      </w:r>
      <w:r w:rsidRPr="00366508">
        <w:rPr>
          <w:bCs/>
          <w:color w:val="000000" w:themeColor="text1"/>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73597D">
        <w:rPr>
          <w:bCs/>
          <w:color w:val="000000" w:themeColor="text1"/>
        </w:rPr>
        <w:t>1</w:t>
      </w:r>
      <w:r w:rsidRPr="00366508">
        <w:rPr>
          <w:bCs/>
          <w:color w:val="000000" w:themeColor="text1"/>
        </w:rPr>
        <w:t>.3 Договора.</w:t>
      </w:r>
      <w:bookmarkEnd w:id="34"/>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5" w:name="_Ref361337992"/>
      <w:r w:rsidRPr="00366508">
        <w:rPr>
          <w:bCs/>
          <w:color w:val="000000" w:themeColor="text1"/>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73597D">
        <w:rPr>
          <w:bCs/>
          <w:color w:val="000000" w:themeColor="text1"/>
        </w:rPr>
        <w:t>1</w:t>
      </w:r>
      <w:r w:rsidRPr="00366508">
        <w:rPr>
          <w:bCs/>
          <w:color w:val="000000" w:themeColor="text1"/>
        </w:rPr>
        <w:t>.4. Договора. При этом Заказчик не будет считаться просрочившим и / или нарушившим свои обязательства по Договору.</w:t>
      </w:r>
      <w:bookmarkEnd w:id="35"/>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r w:rsidRPr="00366508">
        <w:rPr>
          <w:bCs/>
          <w:color w:val="000000" w:themeColor="text1"/>
        </w:rPr>
        <w:t>Независимо от других положений Договора, положения пунктов 1</w:t>
      </w:r>
      <w:r w:rsidR="0073597D">
        <w:rPr>
          <w:bCs/>
          <w:color w:val="000000" w:themeColor="text1"/>
        </w:rPr>
        <w:t>1</w:t>
      </w:r>
      <w:r w:rsidRPr="00366508">
        <w:rPr>
          <w:bCs/>
          <w:color w:val="000000" w:themeColor="text1"/>
        </w:rPr>
        <w:t>.4, 1</w:t>
      </w:r>
      <w:r w:rsidR="0073597D">
        <w:rPr>
          <w:bCs/>
          <w:color w:val="000000" w:themeColor="text1"/>
        </w:rPr>
        <w:t>1</w:t>
      </w:r>
      <w:r w:rsidRPr="00366508">
        <w:rPr>
          <w:bCs/>
          <w:color w:val="000000" w:themeColor="text1"/>
        </w:rPr>
        <w:t>.5 Договора продолжают действовать в течение 4 (четырех) лет после его прекращения (расторжения) или исполнения.</w:t>
      </w:r>
    </w:p>
    <w:p w:rsidR="00E17E90" w:rsidRPr="00366508" w:rsidRDefault="00E17E90">
      <w:pPr>
        <w:pStyle w:val="aff1"/>
        <w:shd w:val="clear" w:color="auto" w:fill="FFFFFF"/>
        <w:tabs>
          <w:tab w:val="left" w:pos="1134"/>
        </w:tabs>
        <w:ind w:left="709" w:firstLine="567"/>
        <w:jc w:val="both"/>
        <w:rPr>
          <w:bCs/>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color w:val="000000" w:themeColor="text1"/>
        </w:rPr>
      </w:pPr>
      <w:r w:rsidRPr="00366508">
        <w:rPr>
          <w:b/>
          <w:bCs/>
          <w:color w:val="000000" w:themeColor="text1"/>
        </w:rPr>
        <w:t>Заверения</w:t>
      </w:r>
      <w:r w:rsidRPr="00366508">
        <w:rPr>
          <w:b/>
          <w:color w:val="000000" w:themeColor="text1"/>
        </w:rPr>
        <w:t xml:space="preserve"> Сторон</w:t>
      </w:r>
    </w:p>
    <w:p w:rsidR="00E17E90" w:rsidRPr="00366508" w:rsidRDefault="00E17E90">
      <w:pPr>
        <w:pStyle w:val="aff1"/>
        <w:shd w:val="clear" w:color="auto" w:fill="FFFFFF"/>
        <w:tabs>
          <w:tab w:val="left" w:pos="426"/>
        </w:tabs>
        <w:ind w:left="0" w:firstLine="567"/>
        <w:rPr>
          <w:b/>
          <w:color w:val="000000" w:themeColor="text1"/>
        </w:rPr>
      </w:pPr>
    </w:p>
    <w:p w:rsidR="00E17E90" w:rsidRPr="00366508" w:rsidRDefault="00A44427">
      <w:pPr>
        <w:pStyle w:val="aff1"/>
        <w:numPr>
          <w:ilvl w:val="1"/>
          <w:numId w:val="1"/>
        </w:numPr>
        <w:shd w:val="clear" w:color="auto" w:fill="FFFFFF"/>
        <w:tabs>
          <w:tab w:val="left" w:pos="1134"/>
          <w:tab w:val="left" w:pos="1418"/>
        </w:tabs>
        <w:ind w:left="0" w:firstLine="709"/>
        <w:jc w:val="both"/>
        <w:rPr>
          <w:color w:val="000000" w:themeColor="text1"/>
        </w:rPr>
      </w:pPr>
      <w:r w:rsidRPr="00366508">
        <w:rPr>
          <w:bCs/>
          <w:color w:val="000000" w:themeColor="text1"/>
        </w:rPr>
        <w:t>Каждая</w:t>
      </w:r>
      <w:r w:rsidRPr="00366508">
        <w:rPr>
          <w:color w:val="000000" w:themeColor="text1"/>
        </w:rPr>
        <w:t xml:space="preserve"> из Сторон заявляет и подтверждает другой Стороне, что: </w:t>
      </w:r>
    </w:p>
    <w:p w:rsidR="00E17E90" w:rsidRPr="00366508" w:rsidRDefault="00A44427">
      <w:pPr>
        <w:pStyle w:val="aff1"/>
        <w:numPr>
          <w:ilvl w:val="0"/>
          <w:numId w:val="5"/>
        </w:numPr>
        <w:shd w:val="clear" w:color="auto" w:fill="FFFFFF"/>
        <w:tabs>
          <w:tab w:val="left" w:pos="709"/>
          <w:tab w:val="left" w:pos="1418"/>
        </w:tabs>
        <w:ind w:left="0" w:firstLine="709"/>
        <w:jc w:val="both"/>
        <w:rPr>
          <w:color w:val="000000" w:themeColor="text1"/>
        </w:rPr>
      </w:pPr>
      <w:r w:rsidRPr="00366508">
        <w:rPr>
          <w:color w:val="000000" w:themeColor="text1"/>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E17E90" w:rsidRPr="00366508" w:rsidRDefault="00A44427">
      <w:pPr>
        <w:pStyle w:val="aff1"/>
        <w:numPr>
          <w:ilvl w:val="0"/>
          <w:numId w:val="5"/>
        </w:numPr>
        <w:shd w:val="clear" w:color="auto" w:fill="FFFFFF"/>
        <w:tabs>
          <w:tab w:val="left" w:pos="709"/>
          <w:tab w:val="left" w:pos="1418"/>
        </w:tabs>
        <w:ind w:left="0" w:firstLine="709"/>
        <w:jc w:val="both"/>
        <w:rPr>
          <w:color w:val="000000" w:themeColor="text1"/>
        </w:rPr>
      </w:pPr>
      <w:r w:rsidRPr="00366508">
        <w:rPr>
          <w:color w:val="000000" w:themeColor="text1"/>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E17E90" w:rsidRPr="00366508" w:rsidRDefault="00A44427">
      <w:pPr>
        <w:pStyle w:val="aff1"/>
        <w:numPr>
          <w:ilvl w:val="0"/>
          <w:numId w:val="5"/>
        </w:numPr>
        <w:shd w:val="clear" w:color="auto" w:fill="FFFFFF"/>
        <w:tabs>
          <w:tab w:val="left" w:pos="709"/>
          <w:tab w:val="left" w:pos="1418"/>
        </w:tabs>
        <w:ind w:left="0" w:firstLine="709"/>
        <w:jc w:val="both"/>
        <w:rPr>
          <w:color w:val="000000" w:themeColor="text1"/>
        </w:rPr>
      </w:pPr>
      <w:r w:rsidRPr="00366508">
        <w:rPr>
          <w:color w:val="000000" w:themeColor="text1"/>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E17E90" w:rsidRPr="00366508" w:rsidRDefault="00A44427">
      <w:pPr>
        <w:pStyle w:val="aff1"/>
        <w:numPr>
          <w:ilvl w:val="0"/>
          <w:numId w:val="5"/>
        </w:numPr>
        <w:shd w:val="clear" w:color="auto" w:fill="FFFFFF"/>
        <w:tabs>
          <w:tab w:val="left" w:pos="709"/>
          <w:tab w:val="left" w:pos="1418"/>
        </w:tabs>
        <w:ind w:left="0" w:firstLine="709"/>
        <w:jc w:val="both"/>
        <w:rPr>
          <w:color w:val="000000" w:themeColor="text1"/>
        </w:rPr>
      </w:pPr>
      <w:r w:rsidRPr="00366508">
        <w:rPr>
          <w:color w:val="000000" w:themeColor="text1"/>
        </w:rPr>
        <w:t>лица, подписывающие от имени Сторон Договор, надлежащим образом уполномочены на его подписание;</w:t>
      </w:r>
    </w:p>
    <w:p w:rsidR="00E17E90" w:rsidRPr="00366508" w:rsidRDefault="00A44427">
      <w:pPr>
        <w:pStyle w:val="aff1"/>
        <w:numPr>
          <w:ilvl w:val="0"/>
          <w:numId w:val="5"/>
        </w:numPr>
        <w:shd w:val="clear" w:color="auto" w:fill="FFFFFF"/>
        <w:tabs>
          <w:tab w:val="left" w:pos="709"/>
          <w:tab w:val="left" w:pos="1418"/>
        </w:tabs>
        <w:ind w:left="0" w:firstLine="709"/>
        <w:jc w:val="both"/>
        <w:rPr>
          <w:color w:val="000000" w:themeColor="text1"/>
        </w:rPr>
      </w:pPr>
      <w:r w:rsidRPr="00366508">
        <w:rPr>
          <w:color w:val="000000" w:themeColor="text1"/>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E17E90" w:rsidRPr="00366508" w:rsidRDefault="00A44427">
      <w:pPr>
        <w:pStyle w:val="aff1"/>
        <w:numPr>
          <w:ilvl w:val="1"/>
          <w:numId w:val="1"/>
        </w:numPr>
        <w:shd w:val="clear" w:color="auto" w:fill="FFFFFF"/>
        <w:tabs>
          <w:tab w:val="left" w:pos="1134"/>
          <w:tab w:val="left" w:pos="1418"/>
        </w:tabs>
        <w:ind w:left="0" w:firstLine="709"/>
        <w:jc w:val="both"/>
        <w:rPr>
          <w:color w:val="000000" w:themeColor="text1"/>
        </w:rPr>
      </w:pPr>
      <w:r w:rsidRPr="00366508">
        <w:rPr>
          <w:color w:val="000000" w:themeColor="text1"/>
        </w:rPr>
        <w:t>Подрядчик заявляет и заверяет Заказчика в том, что на момент заключения Договора:</w:t>
      </w:r>
    </w:p>
    <w:p w:rsidR="00E17E90" w:rsidRPr="00366508" w:rsidRDefault="00A44427">
      <w:pPr>
        <w:pStyle w:val="aff1"/>
        <w:numPr>
          <w:ilvl w:val="0"/>
          <w:numId w:val="7"/>
        </w:numPr>
        <w:shd w:val="clear" w:color="auto" w:fill="FFFFFF"/>
        <w:tabs>
          <w:tab w:val="left" w:pos="709"/>
          <w:tab w:val="left" w:pos="1418"/>
        </w:tabs>
        <w:ind w:left="0" w:firstLine="709"/>
        <w:jc w:val="both"/>
        <w:rPr>
          <w:color w:val="000000" w:themeColor="text1"/>
        </w:rPr>
      </w:pPr>
      <w:r w:rsidRPr="00366508">
        <w:rPr>
          <w:color w:val="000000" w:themeColor="text1"/>
        </w:rPr>
        <w:t>учредителем / учредителями Подрядчика являются лица, не являющиеся массовыми учредителем / учредителями;</w:t>
      </w:r>
    </w:p>
    <w:p w:rsidR="00E17E90" w:rsidRPr="00366508" w:rsidRDefault="00A44427">
      <w:pPr>
        <w:pStyle w:val="aff1"/>
        <w:numPr>
          <w:ilvl w:val="0"/>
          <w:numId w:val="7"/>
        </w:numPr>
        <w:shd w:val="clear" w:color="auto" w:fill="FFFFFF"/>
        <w:tabs>
          <w:tab w:val="left" w:pos="709"/>
          <w:tab w:val="left" w:pos="1418"/>
        </w:tabs>
        <w:ind w:left="0" w:firstLine="709"/>
        <w:jc w:val="both"/>
        <w:rPr>
          <w:color w:val="000000" w:themeColor="text1"/>
        </w:rPr>
      </w:pPr>
      <w:r w:rsidRPr="00366508">
        <w:rPr>
          <w:color w:val="000000" w:themeColor="text1"/>
        </w:rPr>
        <w:t>руководителем Подрядчика является лицо, не являющееся массовым руководителем;</w:t>
      </w:r>
    </w:p>
    <w:p w:rsidR="00E17E90" w:rsidRPr="00366508" w:rsidRDefault="00A44427">
      <w:pPr>
        <w:pStyle w:val="aff1"/>
        <w:numPr>
          <w:ilvl w:val="0"/>
          <w:numId w:val="7"/>
        </w:numPr>
        <w:shd w:val="clear" w:color="auto" w:fill="FFFFFF"/>
        <w:tabs>
          <w:tab w:val="left" w:pos="709"/>
          <w:tab w:val="left" w:pos="1418"/>
        </w:tabs>
        <w:ind w:left="0" w:firstLine="709"/>
        <w:jc w:val="both"/>
        <w:rPr>
          <w:color w:val="000000" w:themeColor="text1"/>
        </w:rPr>
      </w:pPr>
      <w:r w:rsidRPr="00366508">
        <w:rPr>
          <w:color w:val="000000" w:themeColor="text1"/>
        </w:rPr>
        <w:t xml:space="preserve">Подрядчик фактически находится по адресу, указанному в Едином государственном реестре юридических лиц; </w:t>
      </w:r>
    </w:p>
    <w:p w:rsidR="00E17E90" w:rsidRPr="00366508" w:rsidRDefault="00A44427">
      <w:pPr>
        <w:pStyle w:val="aff1"/>
        <w:numPr>
          <w:ilvl w:val="0"/>
          <w:numId w:val="7"/>
        </w:numPr>
        <w:shd w:val="clear" w:color="auto" w:fill="FFFFFF"/>
        <w:tabs>
          <w:tab w:val="left" w:pos="709"/>
          <w:tab w:val="left" w:pos="1418"/>
        </w:tabs>
        <w:ind w:left="0" w:firstLine="709"/>
        <w:jc w:val="both"/>
        <w:rPr>
          <w:color w:val="000000" w:themeColor="text1"/>
        </w:rPr>
      </w:pPr>
      <w:r w:rsidRPr="00366508">
        <w:rPr>
          <w:color w:val="000000" w:themeColor="text1"/>
        </w:rPr>
        <w:t>Подрядчик своевременно и в полном объеме уплачивает налоги и сборы в соответствии с законодательством Российской Федерации;</w:t>
      </w:r>
    </w:p>
    <w:p w:rsidR="00E17E90" w:rsidRPr="00366508" w:rsidRDefault="00A44427">
      <w:pPr>
        <w:pStyle w:val="aff1"/>
        <w:numPr>
          <w:ilvl w:val="0"/>
          <w:numId w:val="6"/>
        </w:numPr>
        <w:shd w:val="clear" w:color="auto" w:fill="FFFFFF"/>
        <w:tabs>
          <w:tab w:val="left" w:pos="567"/>
          <w:tab w:val="left" w:pos="1418"/>
        </w:tabs>
        <w:ind w:left="0" w:firstLine="709"/>
        <w:jc w:val="both"/>
        <w:rPr>
          <w:color w:val="000000" w:themeColor="text1"/>
        </w:rPr>
      </w:pPr>
      <w:r w:rsidRPr="00366508">
        <w:rPr>
          <w:color w:val="000000" w:themeColor="text1"/>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E17E90" w:rsidRPr="00366508" w:rsidRDefault="00A44427">
      <w:pPr>
        <w:pStyle w:val="aff1"/>
        <w:numPr>
          <w:ilvl w:val="0"/>
          <w:numId w:val="6"/>
        </w:numPr>
        <w:shd w:val="clear" w:color="auto" w:fill="FFFFFF"/>
        <w:tabs>
          <w:tab w:val="left" w:pos="567"/>
          <w:tab w:val="left" w:pos="1418"/>
        </w:tabs>
        <w:ind w:left="0" w:firstLine="709"/>
        <w:jc w:val="both"/>
        <w:rPr>
          <w:color w:val="000000" w:themeColor="text1"/>
        </w:rPr>
      </w:pPr>
      <w:r w:rsidRPr="00366508">
        <w:rPr>
          <w:color w:val="000000" w:themeColor="text1"/>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E17E90" w:rsidRPr="00366508" w:rsidRDefault="00A44427">
      <w:pPr>
        <w:pStyle w:val="aff1"/>
        <w:numPr>
          <w:ilvl w:val="0"/>
          <w:numId w:val="6"/>
        </w:numPr>
        <w:shd w:val="clear" w:color="auto" w:fill="FFFFFF"/>
        <w:tabs>
          <w:tab w:val="left" w:pos="567"/>
          <w:tab w:val="left" w:pos="1418"/>
        </w:tabs>
        <w:ind w:left="0" w:firstLine="709"/>
        <w:jc w:val="both"/>
        <w:rPr>
          <w:color w:val="000000" w:themeColor="text1"/>
        </w:rPr>
      </w:pPr>
      <w:r w:rsidRPr="00366508">
        <w:rPr>
          <w:color w:val="000000" w:themeColor="text1"/>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E17E90" w:rsidRPr="00366508" w:rsidRDefault="00A44427">
      <w:pPr>
        <w:pStyle w:val="aff1"/>
        <w:numPr>
          <w:ilvl w:val="0"/>
          <w:numId w:val="6"/>
        </w:numPr>
        <w:shd w:val="clear" w:color="auto" w:fill="FFFFFF"/>
        <w:tabs>
          <w:tab w:val="left" w:pos="567"/>
          <w:tab w:val="left" w:pos="1418"/>
        </w:tabs>
        <w:ind w:left="0" w:firstLine="709"/>
        <w:jc w:val="both"/>
        <w:rPr>
          <w:color w:val="000000" w:themeColor="text1"/>
        </w:rPr>
      </w:pPr>
      <w:r w:rsidRPr="00366508">
        <w:rPr>
          <w:color w:val="000000" w:themeColor="text1"/>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E17E90" w:rsidRPr="00366508" w:rsidRDefault="00A44427">
      <w:pPr>
        <w:pStyle w:val="aff1"/>
        <w:numPr>
          <w:ilvl w:val="0"/>
          <w:numId w:val="6"/>
        </w:numPr>
        <w:shd w:val="clear" w:color="auto" w:fill="FFFFFF"/>
        <w:tabs>
          <w:tab w:val="left" w:pos="567"/>
          <w:tab w:val="left" w:pos="1418"/>
        </w:tabs>
        <w:ind w:left="0" w:firstLine="709"/>
        <w:jc w:val="both"/>
        <w:rPr>
          <w:color w:val="000000" w:themeColor="text1"/>
        </w:rPr>
      </w:pPr>
      <w:r w:rsidRPr="00366508">
        <w:rPr>
          <w:color w:val="000000" w:themeColor="text1"/>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E17E90" w:rsidRPr="00366508" w:rsidRDefault="00A44427">
      <w:pPr>
        <w:pStyle w:val="aff1"/>
        <w:numPr>
          <w:ilvl w:val="0"/>
          <w:numId w:val="6"/>
        </w:numPr>
        <w:shd w:val="clear" w:color="auto" w:fill="FFFFFF"/>
        <w:tabs>
          <w:tab w:val="left" w:pos="567"/>
          <w:tab w:val="left" w:pos="1418"/>
        </w:tabs>
        <w:ind w:left="0" w:firstLine="709"/>
        <w:jc w:val="both"/>
        <w:rPr>
          <w:color w:val="000000" w:themeColor="text1"/>
        </w:rPr>
      </w:pPr>
      <w:r w:rsidRPr="00366508">
        <w:rPr>
          <w:color w:val="000000" w:themeColor="text1"/>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E17E90" w:rsidRPr="00366508" w:rsidRDefault="00A44427">
      <w:pPr>
        <w:numPr>
          <w:ilvl w:val="1"/>
          <w:numId w:val="1"/>
        </w:numPr>
        <w:spacing w:line="240" w:lineRule="auto"/>
        <w:ind w:left="0" w:firstLine="709"/>
        <w:rPr>
          <w:color w:val="000000" w:themeColor="text1"/>
          <w:sz w:val="24"/>
          <w:szCs w:val="24"/>
        </w:rPr>
      </w:pPr>
      <w:r w:rsidRPr="00366508">
        <w:rPr>
          <w:color w:val="000000" w:themeColor="text1"/>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E17E90" w:rsidRPr="00366508" w:rsidRDefault="00A44427">
      <w:pPr>
        <w:pStyle w:val="aff1"/>
        <w:numPr>
          <w:ilvl w:val="1"/>
          <w:numId w:val="1"/>
        </w:numPr>
        <w:shd w:val="clear" w:color="auto" w:fill="FFFFFF"/>
        <w:tabs>
          <w:tab w:val="left" w:pos="1134"/>
          <w:tab w:val="left" w:pos="1418"/>
        </w:tabs>
        <w:ind w:left="0" w:firstLine="709"/>
        <w:jc w:val="both"/>
        <w:rPr>
          <w:color w:val="000000" w:themeColor="text1"/>
        </w:rPr>
      </w:pPr>
      <w:r w:rsidRPr="00366508">
        <w:rPr>
          <w:color w:val="000000" w:themeColor="text1"/>
        </w:rPr>
        <w:t xml:space="preserve">В случае, если </w:t>
      </w:r>
      <w:r w:rsidRPr="00366508">
        <w:rPr>
          <w:bCs/>
          <w:color w:val="000000" w:themeColor="text1"/>
        </w:rPr>
        <w:t>Подрядчик</w:t>
      </w:r>
      <w:r w:rsidRPr="00366508">
        <w:rPr>
          <w:color w:val="000000" w:themeColor="text1"/>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366508">
        <w:rPr>
          <w:bCs/>
          <w:color w:val="000000" w:themeColor="text1"/>
        </w:rPr>
        <w:t xml:space="preserve">Подрядчик </w:t>
      </w:r>
      <w:r w:rsidRPr="00366508">
        <w:rPr>
          <w:color w:val="000000" w:themeColor="text1"/>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E17E90" w:rsidRPr="00366508" w:rsidRDefault="00A44427">
      <w:pPr>
        <w:pStyle w:val="aff1"/>
        <w:numPr>
          <w:ilvl w:val="1"/>
          <w:numId w:val="1"/>
        </w:numPr>
        <w:shd w:val="clear" w:color="auto" w:fill="FFFFFF"/>
        <w:tabs>
          <w:tab w:val="left" w:pos="1134"/>
          <w:tab w:val="left" w:pos="1418"/>
        </w:tabs>
        <w:ind w:left="0" w:firstLine="709"/>
        <w:jc w:val="both"/>
        <w:rPr>
          <w:color w:val="000000" w:themeColor="text1"/>
        </w:rPr>
      </w:pPr>
      <w:r w:rsidRPr="00366508">
        <w:rPr>
          <w:color w:val="000000" w:themeColor="text1"/>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4608" w:rsidRPr="00366508" w:rsidRDefault="007D4608" w:rsidP="007C0F09">
      <w:pPr>
        <w:pStyle w:val="aff1"/>
        <w:shd w:val="clear" w:color="auto" w:fill="FFFFFF"/>
        <w:tabs>
          <w:tab w:val="left" w:pos="1134"/>
          <w:tab w:val="left" w:pos="1418"/>
        </w:tabs>
        <w:ind w:left="709"/>
        <w:jc w:val="both"/>
        <w:rPr>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color w:val="000000" w:themeColor="text1"/>
        </w:rPr>
      </w:pPr>
      <w:r w:rsidRPr="00366508">
        <w:rPr>
          <w:b/>
          <w:bCs/>
          <w:color w:val="000000" w:themeColor="text1"/>
        </w:rPr>
        <w:t>П</w:t>
      </w:r>
      <w:r w:rsidRPr="00366508">
        <w:rPr>
          <w:b/>
          <w:color w:val="000000" w:themeColor="text1"/>
        </w:rPr>
        <w:t>рекращение (расторжение) Договора</w:t>
      </w:r>
    </w:p>
    <w:p w:rsidR="00E17E90" w:rsidRPr="00366508" w:rsidRDefault="00E17E90">
      <w:pPr>
        <w:pStyle w:val="aff1"/>
        <w:shd w:val="clear" w:color="auto" w:fill="FFFFFF"/>
        <w:tabs>
          <w:tab w:val="left" w:pos="426"/>
        </w:tabs>
        <w:ind w:left="0" w:firstLine="567"/>
        <w:rPr>
          <w:b/>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73597D">
        <w:rPr>
          <w:color w:val="000000" w:themeColor="text1"/>
        </w:rPr>
        <w:t>15</w:t>
      </w:r>
      <w:r w:rsidRPr="00366508">
        <w:rPr>
          <w:color w:val="000000" w:themeColor="text1"/>
        </w:rPr>
        <w:t>.</w:t>
      </w:r>
      <w:r w:rsidR="00D921DB" w:rsidRPr="00366508">
        <w:rPr>
          <w:color w:val="000000" w:themeColor="text1"/>
        </w:rPr>
        <w:t>8</w:t>
      </w:r>
      <w:r w:rsidRPr="00366508">
        <w:rPr>
          <w:color w:val="000000" w:themeColor="text1"/>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E17E90" w:rsidRPr="00366508" w:rsidRDefault="00A44427">
      <w:pPr>
        <w:pStyle w:val="aff1"/>
        <w:shd w:val="clear" w:color="auto" w:fill="FFFFFF"/>
        <w:tabs>
          <w:tab w:val="left" w:pos="1134"/>
        </w:tabs>
        <w:ind w:left="0" w:firstLine="709"/>
        <w:jc w:val="both"/>
        <w:rPr>
          <w:color w:val="000000" w:themeColor="text1"/>
        </w:rPr>
      </w:pPr>
      <w:r w:rsidRPr="00366508">
        <w:rPr>
          <w:color w:val="000000" w:themeColor="text1"/>
        </w:rPr>
        <w:t>Возмещение убытков Подрядчика, вызванных отказом от Договора (исполнения Договора), Заказчиком не производится.</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E17E90" w:rsidRPr="00366508" w:rsidRDefault="00A44427">
      <w:pPr>
        <w:pStyle w:val="aff1"/>
        <w:shd w:val="clear" w:color="auto" w:fill="FFFFFF"/>
        <w:tabs>
          <w:tab w:val="left" w:pos="1134"/>
        </w:tabs>
        <w:ind w:left="0" w:firstLine="709"/>
        <w:jc w:val="both"/>
        <w:rPr>
          <w:color w:val="000000" w:themeColor="text1"/>
        </w:rPr>
      </w:pPr>
      <w:r w:rsidRPr="00366508">
        <w:rPr>
          <w:color w:val="000000" w:themeColor="text1"/>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Стороны установили, что существенным нарушением Договора Подрядчиком является:</w:t>
      </w:r>
    </w:p>
    <w:p w:rsidR="00E17E90" w:rsidRPr="00366508" w:rsidRDefault="00A44427">
      <w:pPr>
        <w:pStyle w:val="aff1"/>
        <w:numPr>
          <w:ilvl w:val="0"/>
          <w:numId w:val="4"/>
        </w:numPr>
        <w:tabs>
          <w:tab w:val="left" w:pos="1134"/>
        </w:tabs>
        <w:ind w:left="0" w:right="23" w:firstLine="709"/>
        <w:jc w:val="both"/>
        <w:rPr>
          <w:color w:val="000000" w:themeColor="text1"/>
        </w:rPr>
      </w:pPr>
      <w:r w:rsidRPr="00366508">
        <w:rPr>
          <w:color w:val="000000" w:themeColor="text1"/>
        </w:rP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rsidR="00E17E90" w:rsidRPr="00366508" w:rsidRDefault="00A44427">
      <w:pPr>
        <w:pStyle w:val="aff1"/>
        <w:numPr>
          <w:ilvl w:val="0"/>
          <w:numId w:val="4"/>
        </w:numPr>
        <w:tabs>
          <w:tab w:val="left" w:pos="1134"/>
        </w:tabs>
        <w:ind w:left="0" w:right="23" w:firstLine="709"/>
        <w:jc w:val="both"/>
        <w:rPr>
          <w:color w:val="000000" w:themeColor="text1"/>
        </w:rPr>
      </w:pPr>
      <w:r w:rsidRPr="00366508">
        <w:rPr>
          <w:color w:val="000000" w:themeColor="text1"/>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E17E90" w:rsidRPr="00366508" w:rsidRDefault="00A44427">
      <w:pPr>
        <w:pStyle w:val="aff1"/>
        <w:numPr>
          <w:ilvl w:val="0"/>
          <w:numId w:val="4"/>
        </w:numPr>
        <w:tabs>
          <w:tab w:val="left" w:pos="1134"/>
        </w:tabs>
        <w:ind w:left="0" w:right="23" w:firstLine="709"/>
        <w:jc w:val="both"/>
        <w:rPr>
          <w:color w:val="000000" w:themeColor="text1"/>
        </w:rPr>
      </w:pPr>
      <w:r w:rsidRPr="00366508">
        <w:rPr>
          <w:color w:val="000000" w:themeColor="text1"/>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E17E90" w:rsidRPr="00366508" w:rsidRDefault="00A44427">
      <w:pPr>
        <w:pStyle w:val="aff1"/>
        <w:numPr>
          <w:ilvl w:val="0"/>
          <w:numId w:val="4"/>
        </w:numPr>
        <w:tabs>
          <w:tab w:val="left" w:pos="1134"/>
        </w:tabs>
        <w:ind w:left="0" w:right="23" w:firstLine="709"/>
        <w:jc w:val="both"/>
        <w:rPr>
          <w:color w:val="000000" w:themeColor="text1"/>
        </w:rPr>
      </w:pPr>
      <w:r w:rsidRPr="00366508">
        <w:rPr>
          <w:color w:val="000000" w:themeColor="text1"/>
        </w:rPr>
        <w:t>наложение ареста на имущество Подрядчика, введение арбитражным судом процедуры несостоятельности (банкротства) в отношении Подрядчика;</w:t>
      </w:r>
    </w:p>
    <w:p w:rsidR="00E17E90" w:rsidRPr="00366508" w:rsidRDefault="00A44427">
      <w:pPr>
        <w:pStyle w:val="aff1"/>
        <w:numPr>
          <w:ilvl w:val="0"/>
          <w:numId w:val="4"/>
        </w:numPr>
        <w:tabs>
          <w:tab w:val="left" w:pos="1134"/>
        </w:tabs>
        <w:ind w:left="0" w:right="23" w:firstLine="709"/>
        <w:jc w:val="both"/>
        <w:rPr>
          <w:color w:val="000000" w:themeColor="text1"/>
        </w:rPr>
      </w:pPr>
      <w:r w:rsidRPr="00366508">
        <w:rPr>
          <w:color w:val="000000" w:themeColor="text1"/>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7D4608" w:rsidRPr="00366508">
        <w:rPr>
          <w:color w:val="000000" w:themeColor="text1"/>
        </w:rPr>
        <w:t>2</w:t>
      </w:r>
      <w:r w:rsidRPr="00366508">
        <w:rPr>
          <w:color w:val="000000" w:themeColor="text1"/>
        </w:rPr>
        <w:t xml:space="preserve"> Договора, и имеющих существенное значение для его заключения и исполнения.</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В случае отказа Заказчика от Договора в случаях, предусмотренных пунктами 1</w:t>
      </w:r>
      <w:r w:rsidR="0073597D">
        <w:rPr>
          <w:color w:val="000000" w:themeColor="text1"/>
        </w:rPr>
        <w:t>3</w:t>
      </w:r>
      <w:r w:rsidRPr="00366508">
        <w:rPr>
          <w:color w:val="000000" w:themeColor="text1"/>
        </w:rPr>
        <w:t>.2, 1</w:t>
      </w:r>
      <w:r w:rsidR="0073597D">
        <w:rPr>
          <w:color w:val="000000" w:themeColor="text1"/>
        </w:rPr>
        <w:t>3</w:t>
      </w:r>
      <w:r w:rsidRPr="00366508">
        <w:rPr>
          <w:color w:val="000000" w:themeColor="text1"/>
        </w:rPr>
        <w:t>.3, 1</w:t>
      </w:r>
      <w:r w:rsidR="0073597D">
        <w:rPr>
          <w:color w:val="000000" w:themeColor="text1"/>
        </w:rPr>
        <w:t>3</w:t>
      </w:r>
      <w:r w:rsidRPr="00366508">
        <w:rPr>
          <w:color w:val="000000" w:themeColor="text1"/>
        </w:rPr>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E17E90" w:rsidRPr="00366508" w:rsidRDefault="00A44427">
      <w:pPr>
        <w:pStyle w:val="aff1"/>
        <w:numPr>
          <w:ilvl w:val="0"/>
          <w:numId w:val="12"/>
        </w:numPr>
        <w:shd w:val="clear" w:color="auto" w:fill="FFFFFF"/>
        <w:tabs>
          <w:tab w:val="left" w:pos="1418"/>
        </w:tabs>
        <w:ind w:left="0" w:firstLine="709"/>
        <w:jc w:val="both"/>
        <w:rPr>
          <w:color w:val="000000" w:themeColor="text1"/>
        </w:rPr>
      </w:pPr>
      <w:r w:rsidRPr="00366508">
        <w:rPr>
          <w:color w:val="000000" w:themeColor="text1"/>
        </w:rPr>
        <w:t>передать Заказчику Результат Работ, техническую и иную полученную документацию, закупленные Материально-технические ресурсы;</w:t>
      </w:r>
    </w:p>
    <w:p w:rsidR="00E17E90" w:rsidRPr="00366508" w:rsidRDefault="00A44427">
      <w:pPr>
        <w:pStyle w:val="aff1"/>
        <w:numPr>
          <w:ilvl w:val="0"/>
          <w:numId w:val="12"/>
        </w:numPr>
        <w:shd w:val="clear" w:color="auto" w:fill="FFFFFF"/>
        <w:tabs>
          <w:tab w:val="left" w:pos="1418"/>
        </w:tabs>
        <w:ind w:left="0" w:firstLine="709"/>
        <w:jc w:val="both"/>
        <w:rPr>
          <w:rFonts w:cs="Verdana"/>
          <w:color w:val="000000" w:themeColor="text1"/>
        </w:rPr>
      </w:pPr>
      <w:r w:rsidRPr="00366508">
        <w:rPr>
          <w:color w:val="000000" w:themeColor="text1"/>
        </w:rPr>
        <w:t>вывезти с места производства Работ собственную строительную технику</w:t>
      </w:r>
      <w:r w:rsidRPr="00366508">
        <w:rPr>
          <w:rFonts w:cs="Verdana"/>
          <w:color w:val="000000" w:themeColor="text1"/>
        </w:rPr>
        <w:t xml:space="preserve"> и персонал Подрядчика; </w:t>
      </w:r>
    </w:p>
    <w:p w:rsidR="00E17E90" w:rsidRPr="00366508" w:rsidRDefault="00A44427">
      <w:pPr>
        <w:pStyle w:val="aff1"/>
        <w:numPr>
          <w:ilvl w:val="0"/>
          <w:numId w:val="12"/>
        </w:numPr>
        <w:shd w:val="clear" w:color="auto" w:fill="FFFFFF"/>
        <w:tabs>
          <w:tab w:val="left" w:pos="1418"/>
        </w:tabs>
        <w:ind w:left="0" w:firstLine="709"/>
        <w:jc w:val="both"/>
        <w:rPr>
          <w:rFonts w:cs="Verdana"/>
          <w:color w:val="000000" w:themeColor="text1"/>
        </w:rPr>
      </w:pPr>
      <w:r w:rsidRPr="00366508">
        <w:rPr>
          <w:rFonts w:cs="Verdana"/>
          <w:color w:val="000000" w:themeColor="text1"/>
        </w:rPr>
        <w:t xml:space="preserve">удалить </w:t>
      </w:r>
      <w:r w:rsidRPr="00366508">
        <w:rPr>
          <w:color w:val="000000" w:themeColor="text1"/>
        </w:rPr>
        <w:t xml:space="preserve">с места производства Работ </w:t>
      </w:r>
      <w:r w:rsidRPr="00366508">
        <w:rPr>
          <w:rFonts w:cs="Verdana"/>
          <w:color w:val="000000" w:themeColor="text1"/>
        </w:rPr>
        <w:t>весь мусор и все остаточные продукты любого рода и оставить Строительную площадку чистой и безопасной.</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E17E90" w:rsidRPr="00366508" w:rsidRDefault="00E17E90">
      <w:pPr>
        <w:pStyle w:val="aff1"/>
        <w:shd w:val="clear" w:color="auto" w:fill="FFFFFF"/>
        <w:tabs>
          <w:tab w:val="left" w:pos="1134"/>
        </w:tabs>
        <w:ind w:left="709" w:firstLine="567"/>
        <w:jc w:val="both"/>
        <w:rPr>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Cs/>
          <w:color w:val="000000" w:themeColor="text1"/>
        </w:rPr>
      </w:pPr>
      <w:r w:rsidRPr="00366508">
        <w:rPr>
          <w:b/>
          <w:bCs/>
          <w:color w:val="000000" w:themeColor="text1"/>
        </w:rPr>
        <w:t>Разрешение споров</w:t>
      </w:r>
    </w:p>
    <w:p w:rsidR="00E17E90" w:rsidRPr="00366508" w:rsidRDefault="00E17E90">
      <w:pPr>
        <w:pStyle w:val="aff1"/>
        <w:shd w:val="clear" w:color="auto" w:fill="FFFFFF"/>
        <w:tabs>
          <w:tab w:val="left" w:pos="426"/>
        </w:tabs>
        <w:ind w:left="0" w:firstLine="567"/>
        <w:rPr>
          <w:bCs/>
          <w:color w:val="000000" w:themeColor="text1"/>
        </w:rPr>
      </w:pPr>
    </w:p>
    <w:p w:rsidR="00E17E90" w:rsidRPr="00366508" w:rsidRDefault="00A44427">
      <w:pPr>
        <w:pStyle w:val="aff1"/>
        <w:numPr>
          <w:ilvl w:val="1"/>
          <w:numId w:val="1"/>
        </w:numPr>
        <w:shd w:val="clear" w:color="auto" w:fill="FFFFFF"/>
        <w:tabs>
          <w:tab w:val="left" w:pos="1134"/>
          <w:tab w:val="left" w:pos="1418"/>
        </w:tabs>
        <w:ind w:left="0" w:firstLine="709"/>
        <w:jc w:val="both"/>
        <w:rPr>
          <w:bCs/>
          <w:color w:val="000000" w:themeColor="text1"/>
        </w:rPr>
      </w:pPr>
      <w:r w:rsidRPr="00366508">
        <w:rPr>
          <w:bCs/>
          <w:color w:val="000000" w:themeColor="text1"/>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17E90" w:rsidRPr="00366508" w:rsidRDefault="00A44427">
      <w:pPr>
        <w:pStyle w:val="aff1"/>
        <w:numPr>
          <w:ilvl w:val="1"/>
          <w:numId w:val="1"/>
        </w:numPr>
        <w:shd w:val="clear" w:color="auto" w:fill="FFFFFF"/>
        <w:tabs>
          <w:tab w:val="left" w:pos="1134"/>
          <w:tab w:val="left" w:pos="1418"/>
        </w:tabs>
        <w:ind w:left="0" w:firstLine="709"/>
        <w:jc w:val="both"/>
        <w:rPr>
          <w:bCs/>
          <w:color w:val="000000" w:themeColor="text1"/>
        </w:rPr>
      </w:pPr>
      <w:r w:rsidRPr="00366508">
        <w:rPr>
          <w:bCs/>
          <w:color w:val="000000" w:themeColor="text1"/>
        </w:rPr>
        <w:t>Споры, указанные в пункте 1</w:t>
      </w:r>
      <w:r w:rsidR="0073597D">
        <w:rPr>
          <w:bCs/>
          <w:color w:val="000000" w:themeColor="text1"/>
        </w:rPr>
        <w:t>4</w:t>
      </w:r>
      <w:r w:rsidRPr="00366508">
        <w:rPr>
          <w:bCs/>
          <w:color w:val="000000" w:themeColor="text1"/>
        </w:rPr>
        <w:t xml:space="preserve">.1 Договора, которые не были урегулированы Сторонами путем переговоров, подлежат разрешению в Арбитражном суде </w:t>
      </w:r>
      <w:r w:rsidRPr="00366508">
        <w:rPr>
          <w:color w:val="000000" w:themeColor="text1"/>
        </w:rPr>
        <w:t>Приморского края</w:t>
      </w:r>
      <w:r w:rsidRPr="00366508">
        <w:rPr>
          <w:bCs/>
          <w:color w:val="000000" w:themeColor="text1"/>
        </w:rPr>
        <w:t>.</w:t>
      </w:r>
    </w:p>
    <w:p w:rsidR="00E17E90" w:rsidRPr="00366508" w:rsidRDefault="00A44427">
      <w:pPr>
        <w:pStyle w:val="aff1"/>
        <w:numPr>
          <w:ilvl w:val="1"/>
          <w:numId w:val="1"/>
        </w:numPr>
        <w:shd w:val="clear" w:color="auto" w:fill="FFFFFF"/>
        <w:tabs>
          <w:tab w:val="left" w:pos="1134"/>
          <w:tab w:val="left" w:pos="1418"/>
        </w:tabs>
        <w:ind w:left="0" w:firstLine="709"/>
        <w:jc w:val="both"/>
        <w:rPr>
          <w:bCs/>
          <w:color w:val="000000" w:themeColor="text1"/>
        </w:rPr>
      </w:pPr>
      <w:r w:rsidRPr="00366508">
        <w:rPr>
          <w:bCs/>
          <w:color w:val="000000" w:themeColor="text1"/>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73597D">
        <w:rPr>
          <w:bCs/>
          <w:color w:val="000000" w:themeColor="text1"/>
        </w:rPr>
        <w:t>5</w:t>
      </w:r>
      <w:r w:rsidRPr="00366508">
        <w:rPr>
          <w:bCs/>
          <w:color w:val="000000" w:themeColor="text1"/>
        </w:rPr>
        <w:t>.</w:t>
      </w:r>
      <w:r w:rsidR="00D921DB" w:rsidRPr="00366508">
        <w:rPr>
          <w:bCs/>
          <w:color w:val="000000" w:themeColor="text1"/>
        </w:rPr>
        <w:t>8</w:t>
      </w:r>
      <w:r w:rsidRPr="00366508">
        <w:rPr>
          <w:bCs/>
          <w:color w:val="000000" w:themeColor="text1"/>
        </w:rPr>
        <w:t xml:space="preserve"> Договора.</w:t>
      </w:r>
    </w:p>
    <w:p w:rsidR="00E17E90" w:rsidRPr="00366508" w:rsidRDefault="00A44427">
      <w:pPr>
        <w:pStyle w:val="aff1"/>
        <w:numPr>
          <w:ilvl w:val="1"/>
          <w:numId w:val="1"/>
        </w:numPr>
        <w:shd w:val="clear" w:color="auto" w:fill="FFFFFF"/>
        <w:tabs>
          <w:tab w:val="left" w:pos="1134"/>
          <w:tab w:val="left" w:pos="1418"/>
        </w:tabs>
        <w:ind w:left="0" w:firstLine="709"/>
        <w:jc w:val="both"/>
        <w:rPr>
          <w:bCs/>
          <w:color w:val="000000" w:themeColor="text1"/>
        </w:rPr>
      </w:pPr>
      <w:r w:rsidRPr="00366508">
        <w:rPr>
          <w:bCs/>
          <w:color w:val="000000" w:themeColor="text1"/>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17E90" w:rsidRPr="00366508" w:rsidRDefault="00A44427">
      <w:pPr>
        <w:pStyle w:val="aff1"/>
        <w:numPr>
          <w:ilvl w:val="1"/>
          <w:numId w:val="1"/>
        </w:numPr>
        <w:shd w:val="clear" w:color="auto" w:fill="FFFFFF"/>
        <w:tabs>
          <w:tab w:val="left" w:pos="1134"/>
          <w:tab w:val="left" w:pos="1418"/>
        </w:tabs>
        <w:ind w:left="0" w:firstLine="709"/>
        <w:jc w:val="both"/>
        <w:rPr>
          <w:bCs/>
          <w:color w:val="000000" w:themeColor="text1"/>
        </w:rPr>
      </w:pPr>
      <w:r w:rsidRPr="00366508">
        <w:rPr>
          <w:bCs/>
          <w:color w:val="000000" w:themeColor="text1"/>
        </w:rPr>
        <w:t>Условия настоящего раздела сохраняют свою силу в случае признания Договора незаключенным и / или недействительным.</w:t>
      </w:r>
    </w:p>
    <w:p w:rsidR="002B1AEB" w:rsidRPr="00366508" w:rsidRDefault="002B1AEB" w:rsidP="002B1AEB">
      <w:pPr>
        <w:pStyle w:val="aff1"/>
        <w:shd w:val="clear" w:color="auto" w:fill="FFFFFF"/>
        <w:tabs>
          <w:tab w:val="left" w:pos="1134"/>
          <w:tab w:val="left" w:pos="1418"/>
        </w:tabs>
        <w:ind w:left="709"/>
        <w:jc w:val="both"/>
        <w:rPr>
          <w:bCs/>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bCs/>
          <w:color w:val="000000" w:themeColor="text1"/>
        </w:rPr>
      </w:pPr>
      <w:r w:rsidRPr="00366508">
        <w:rPr>
          <w:b/>
          <w:bCs/>
          <w:color w:val="000000" w:themeColor="text1"/>
        </w:rPr>
        <w:t>Заключительные положения</w:t>
      </w:r>
    </w:p>
    <w:p w:rsidR="00E17E90" w:rsidRPr="00366508" w:rsidRDefault="00E17E90">
      <w:pPr>
        <w:pStyle w:val="aff1"/>
        <w:shd w:val="clear" w:color="auto" w:fill="FFFFFF"/>
        <w:tabs>
          <w:tab w:val="left" w:pos="426"/>
        </w:tabs>
        <w:ind w:left="0" w:firstLine="567"/>
        <w:rPr>
          <w:b/>
          <w:bCs/>
          <w:color w:val="000000" w:themeColor="text1"/>
        </w:rPr>
      </w:pP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Договор вступает в силу с даты его подписания Сторонами и действует до полного исполнения ими принятых на себя обязательств.</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73597D">
        <w:rPr>
          <w:color w:val="000000" w:themeColor="text1"/>
        </w:rPr>
        <w:t>5</w:t>
      </w:r>
      <w:r w:rsidRPr="00366508">
        <w:rPr>
          <w:color w:val="000000" w:themeColor="text1"/>
        </w:rPr>
        <w:t>.</w:t>
      </w:r>
      <w:r w:rsidR="00D921DB" w:rsidRPr="00366508">
        <w:rPr>
          <w:color w:val="000000" w:themeColor="text1"/>
        </w:rPr>
        <w:t>7</w:t>
      </w:r>
      <w:r w:rsidRPr="00366508">
        <w:rPr>
          <w:color w:val="000000" w:themeColor="text1"/>
        </w:rPr>
        <w:t xml:space="preserve"> Договора. </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Все приложения к Договору, а также любые изменения и дополнения, оформленные надлежащим образом, являются неотъемлемой частью Договора.</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В случае наличия любых расхождений между содержанием Договора и приложений к нему, приоритет имеет текст Договора.</w:t>
      </w:r>
    </w:p>
    <w:p w:rsidR="008E3710" w:rsidRPr="00366508" w:rsidRDefault="008E3710">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 xml:space="preserve">Стороны принимают антикоррупционную оговорку, указанную в Приложении № </w:t>
      </w:r>
      <w:r w:rsidR="00B327F7">
        <w:rPr>
          <w:color w:val="000000" w:themeColor="text1"/>
        </w:rPr>
        <w:t>12</w:t>
      </w:r>
      <w:r w:rsidRPr="00366508">
        <w:rPr>
          <w:color w:val="000000" w:themeColor="text1"/>
        </w:rPr>
        <w:t xml:space="preserve"> к Договору.</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73597D">
        <w:rPr>
          <w:color w:val="000000" w:themeColor="text1"/>
        </w:rPr>
        <w:t>5</w:t>
      </w:r>
      <w:r w:rsidRPr="00366508">
        <w:rPr>
          <w:color w:val="000000" w:themeColor="text1"/>
        </w:rPr>
        <w:t>.</w:t>
      </w:r>
      <w:r w:rsidR="00D921DB" w:rsidRPr="00366508">
        <w:rPr>
          <w:color w:val="000000" w:themeColor="text1"/>
        </w:rPr>
        <w:t>8</w:t>
      </w:r>
      <w:r w:rsidRPr="00366508">
        <w:rPr>
          <w:color w:val="000000" w:themeColor="text1"/>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bookmarkStart w:id="36" w:name="_Ref361338004"/>
      <w:r w:rsidRPr="00366508">
        <w:rPr>
          <w:color w:val="000000" w:themeColor="text1"/>
        </w:rPr>
        <w:t>Стороны обязуются уведомлять друг друга об изменении адреса и / или рекви</w:t>
      </w:r>
      <w:r w:rsidR="008E3710" w:rsidRPr="00366508">
        <w:rPr>
          <w:color w:val="000000" w:themeColor="text1"/>
        </w:rPr>
        <w:t>зитов, указанных в разделе 1</w:t>
      </w:r>
      <w:r w:rsidR="00B327F7">
        <w:rPr>
          <w:color w:val="000000" w:themeColor="text1"/>
        </w:rPr>
        <w:t>7</w:t>
      </w:r>
      <w:r w:rsidRPr="00366508">
        <w:rPr>
          <w:color w:val="000000" w:themeColor="text1"/>
        </w:rPr>
        <w:t xml:space="preserve"> Договора, не позднее 3 (трех) рабочих дней после такого изменения в порядке, установленном пунктом 1</w:t>
      </w:r>
      <w:r w:rsidR="0073597D">
        <w:rPr>
          <w:color w:val="000000" w:themeColor="text1"/>
        </w:rPr>
        <w:t>5</w:t>
      </w:r>
      <w:r w:rsidRPr="00366508">
        <w:rPr>
          <w:color w:val="000000" w:themeColor="text1"/>
        </w:rPr>
        <w:t>.</w:t>
      </w:r>
      <w:r w:rsidR="007D4608" w:rsidRPr="00366508">
        <w:rPr>
          <w:color w:val="000000" w:themeColor="text1"/>
        </w:rPr>
        <w:t>8</w:t>
      </w:r>
      <w:r w:rsidRPr="00366508">
        <w:rPr>
          <w:color w:val="000000" w:themeColor="text1"/>
        </w:rPr>
        <w:t xml:space="preserve"> Договора.</w:t>
      </w:r>
      <w:bookmarkEnd w:id="36"/>
      <w:r w:rsidRPr="00366508">
        <w:rPr>
          <w:color w:val="000000" w:themeColor="text1"/>
        </w:rPr>
        <w:t xml:space="preserve"> </w:t>
      </w:r>
    </w:p>
    <w:p w:rsidR="00E17E90" w:rsidRPr="00366508" w:rsidRDefault="00A44427">
      <w:pPr>
        <w:pStyle w:val="aff1"/>
        <w:numPr>
          <w:ilvl w:val="1"/>
          <w:numId w:val="1"/>
        </w:numPr>
        <w:shd w:val="clear" w:color="auto" w:fill="FFFFFF"/>
        <w:tabs>
          <w:tab w:val="left" w:pos="1134"/>
        </w:tabs>
        <w:ind w:left="0" w:firstLine="709"/>
        <w:jc w:val="both"/>
        <w:rPr>
          <w:bCs/>
          <w:color w:val="000000" w:themeColor="text1"/>
        </w:rPr>
      </w:pPr>
      <w:bookmarkStart w:id="37" w:name="_Ref361338019"/>
      <w:r w:rsidRPr="00366508">
        <w:rPr>
          <w:color w:val="000000" w:themeColor="text1"/>
        </w:rPr>
        <w:t>Письма, уведомления и / или сообщения направляются Стороне-получателю по адресу ее места нахождения, указанному в разделе 1</w:t>
      </w:r>
      <w:r w:rsidR="0073597D">
        <w:rPr>
          <w:color w:val="000000" w:themeColor="text1"/>
        </w:rPr>
        <w:t>7</w:t>
      </w:r>
      <w:r w:rsidRPr="00366508">
        <w:rPr>
          <w:color w:val="000000" w:themeColor="text1"/>
        </w:rPr>
        <w:t xml:space="preserve"> Договора, или в ранее полученном уведомлении Стороны об изменении адреса, одним из следующих способов, при этом документ</w:t>
      </w:r>
      <w:r w:rsidRPr="00366508">
        <w:rPr>
          <w:bCs/>
          <w:color w:val="000000" w:themeColor="text1"/>
        </w:rPr>
        <w:t xml:space="preserve"> будет считаться полученным:</w:t>
      </w:r>
      <w:bookmarkEnd w:id="37"/>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bookmarkStart w:id="38" w:name="_Ref361338032"/>
      <w:r w:rsidRPr="00366508">
        <w:rPr>
          <w:bCs/>
          <w:color w:val="000000" w:themeColor="text1"/>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E17E90" w:rsidRPr="00366508" w:rsidRDefault="00A44427">
      <w:pPr>
        <w:pStyle w:val="aff1"/>
        <w:numPr>
          <w:ilvl w:val="2"/>
          <w:numId w:val="1"/>
        </w:numPr>
        <w:shd w:val="clear" w:color="auto" w:fill="FFFFFF"/>
        <w:tabs>
          <w:tab w:val="left" w:pos="1701"/>
        </w:tabs>
        <w:ind w:left="0" w:firstLine="709"/>
        <w:jc w:val="both"/>
        <w:rPr>
          <w:bCs/>
          <w:color w:val="000000" w:themeColor="text1"/>
        </w:rPr>
      </w:pPr>
      <w:r w:rsidRPr="00366508">
        <w:rPr>
          <w:bCs/>
          <w:color w:val="000000" w:themeColor="text1"/>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E17E90" w:rsidRPr="00366508" w:rsidRDefault="00A44427">
      <w:pPr>
        <w:pStyle w:val="aff1"/>
        <w:shd w:val="clear" w:color="auto" w:fill="FFFFFF"/>
        <w:tabs>
          <w:tab w:val="left" w:pos="1701"/>
        </w:tabs>
        <w:ind w:left="0" w:firstLine="709"/>
        <w:jc w:val="both"/>
        <w:rPr>
          <w:bCs/>
          <w:color w:val="000000" w:themeColor="text1"/>
        </w:rPr>
      </w:pPr>
      <w:r w:rsidRPr="00366508">
        <w:rPr>
          <w:bCs/>
          <w:color w:val="000000" w:themeColor="text1"/>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3597D">
        <w:rPr>
          <w:bCs/>
          <w:color w:val="000000" w:themeColor="text1"/>
        </w:rPr>
        <w:t>5</w:t>
      </w:r>
      <w:r w:rsidRPr="00366508">
        <w:rPr>
          <w:bCs/>
          <w:color w:val="000000" w:themeColor="text1"/>
        </w:rPr>
        <w:t>.</w:t>
      </w:r>
      <w:r w:rsidR="007D4608" w:rsidRPr="00366508">
        <w:rPr>
          <w:bCs/>
          <w:color w:val="000000" w:themeColor="text1"/>
        </w:rPr>
        <w:t>8</w:t>
      </w:r>
      <w:r w:rsidRPr="00366508">
        <w:rPr>
          <w:bCs/>
          <w:color w:val="000000" w:themeColor="text1"/>
        </w:rPr>
        <w:t>.1-1</w:t>
      </w:r>
      <w:r w:rsidR="0073597D">
        <w:rPr>
          <w:bCs/>
          <w:color w:val="000000" w:themeColor="text1"/>
        </w:rPr>
        <w:t>5</w:t>
      </w:r>
      <w:r w:rsidRPr="00366508">
        <w:rPr>
          <w:bCs/>
          <w:color w:val="000000" w:themeColor="text1"/>
        </w:rPr>
        <w:t>.</w:t>
      </w:r>
      <w:r w:rsidR="007D4608" w:rsidRPr="00366508">
        <w:rPr>
          <w:bCs/>
          <w:color w:val="000000" w:themeColor="text1"/>
        </w:rPr>
        <w:t>8</w:t>
      </w:r>
      <w:r w:rsidRPr="00366508">
        <w:rPr>
          <w:bCs/>
          <w:color w:val="000000" w:themeColor="text1"/>
        </w:rPr>
        <w:t xml:space="preserve">.2 Договора. </w:t>
      </w:r>
    </w:p>
    <w:p w:rsidR="00E17E90" w:rsidRPr="00366508" w:rsidRDefault="00A44427">
      <w:pPr>
        <w:numPr>
          <w:ilvl w:val="1"/>
          <w:numId w:val="1"/>
        </w:numPr>
        <w:spacing w:line="240" w:lineRule="auto"/>
        <w:ind w:left="0" w:firstLine="709"/>
        <w:rPr>
          <w:bCs/>
          <w:color w:val="000000" w:themeColor="text1"/>
          <w:sz w:val="24"/>
          <w:szCs w:val="24"/>
        </w:rPr>
      </w:pPr>
      <w:r w:rsidRPr="00366508">
        <w:rPr>
          <w:bCs/>
          <w:color w:val="000000" w:themeColor="text1"/>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E17E90" w:rsidRPr="00366508" w:rsidRDefault="00A44427">
      <w:pPr>
        <w:pStyle w:val="aff1"/>
        <w:numPr>
          <w:ilvl w:val="1"/>
          <w:numId w:val="1"/>
        </w:numPr>
        <w:shd w:val="clear" w:color="auto" w:fill="FFFFFF"/>
        <w:tabs>
          <w:tab w:val="left" w:pos="568"/>
        </w:tabs>
        <w:ind w:left="0" w:firstLine="709"/>
        <w:jc w:val="both"/>
        <w:rPr>
          <w:bCs/>
          <w:color w:val="000000" w:themeColor="text1"/>
        </w:rPr>
      </w:pPr>
      <w:r w:rsidRPr="00366508">
        <w:rPr>
          <w:color w:val="000000" w:themeColor="text1"/>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366508">
        <w:rPr>
          <w:bCs/>
          <w:color w:val="000000" w:themeColor="text1"/>
        </w:rPr>
        <w:t>.</w:t>
      </w:r>
      <w:r w:rsidRPr="00366508">
        <w:rPr>
          <w:color w:val="000000" w:themeColor="text1"/>
        </w:rPr>
        <w:t xml:space="preserve"> </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 xml:space="preserve">Во всем остальном, что не урегулировано Договором, Стороны руководствуются законодательством Российской Федерации. </w:t>
      </w:r>
    </w:p>
    <w:p w:rsidR="00E17E90" w:rsidRPr="00366508" w:rsidRDefault="00A44427">
      <w:pPr>
        <w:pStyle w:val="aff1"/>
        <w:numPr>
          <w:ilvl w:val="1"/>
          <w:numId w:val="1"/>
        </w:numPr>
        <w:shd w:val="clear" w:color="auto" w:fill="FFFFFF"/>
        <w:tabs>
          <w:tab w:val="left" w:pos="1134"/>
        </w:tabs>
        <w:ind w:left="0" w:firstLine="709"/>
        <w:jc w:val="both"/>
        <w:rPr>
          <w:color w:val="000000" w:themeColor="text1"/>
        </w:rPr>
      </w:pPr>
      <w:r w:rsidRPr="00366508">
        <w:rPr>
          <w:color w:val="000000" w:themeColor="text1"/>
        </w:rPr>
        <w:t>Договор составлен в 2 (двух) оригинальных экземплярах, имеющих равную юридическую силу, по 1 (одному) для каждой из Сторон.</w:t>
      </w:r>
    </w:p>
    <w:p w:rsidR="00E17E90" w:rsidRPr="00366508" w:rsidRDefault="00E17E90">
      <w:pPr>
        <w:pStyle w:val="aff1"/>
        <w:shd w:val="clear" w:color="auto" w:fill="FFFFFF"/>
        <w:tabs>
          <w:tab w:val="left" w:pos="1134"/>
        </w:tabs>
        <w:ind w:left="709" w:firstLine="567"/>
        <w:jc w:val="both"/>
        <w:rPr>
          <w:color w:val="000000" w:themeColor="text1"/>
        </w:rPr>
      </w:pPr>
    </w:p>
    <w:p w:rsidR="00E17E90" w:rsidRPr="00366508" w:rsidRDefault="00A44427">
      <w:pPr>
        <w:pStyle w:val="aff1"/>
        <w:numPr>
          <w:ilvl w:val="0"/>
          <w:numId w:val="1"/>
        </w:numPr>
        <w:shd w:val="clear" w:color="auto" w:fill="FFFFFF"/>
        <w:tabs>
          <w:tab w:val="left" w:pos="426"/>
        </w:tabs>
        <w:ind w:left="0" w:firstLine="0"/>
        <w:jc w:val="center"/>
        <w:rPr>
          <w:b/>
          <w:bCs/>
          <w:color w:val="000000" w:themeColor="text1"/>
        </w:rPr>
      </w:pPr>
      <w:r w:rsidRPr="00366508">
        <w:rPr>
          <w:b/>
          <w:bCs/>
          <w:color w:val="000000" w:themeColor="text1"/>
        </w:rPr>
        <w:t>Список приложений</w:t>
      </w:r>
    </w:p>
    <w:p w:rsidR="007D4608" w:rsidRPr="00366508" w:rsidRDefault="007D4608" w:rsidP="007D4608">
      <w:pPr>
        <w:pStyle w:val="aff1"/>
        <w:shd w:val="clear" w:color="auto" w:fill="FFFFFF"/>
        <w:tabs>
          <w:tab w:val="left" w:pos="426"/>
        </w:tabs>
        <w:ind w:left="0"/>
        <w:rPr>
          <w:b/>
          <w:bCs/>
          <w:color w:val="000000" w:themeColor="text1"/>
        </w:rPr>
      </w:pPr>
    </w:p>
    <w:p w:rsidR="00E17E90" w:rsidRDefault="00A44427">
      <w:pPr>
        <w:pStyle w:val="aff1"/>
        <w:shd w:val="clear" w:color="auto" w:fill="FFFFFF"/>
        <w:ind w:left="0" w:firstLine="567"/>
        <w:jc w:val="both"/>
        <w:rPr>
          <w:bCs/>
          <w:color w:val="000000" w:themeColor="text1"/>
        </w:rPr>
      </w:pPr>
      <w:r w:rsidRPr="00366508">
        <w:rPr>
          <w:color w:val="000000" w:themeColor="text1"/>
        </w:rPr>
        <w:t xml:space="preserve">Приложение № </w:t>
      </w:r>
      <w:r w:rsidRPr="00366508">
        <w:rPr>
          <w:bCs/>
          <w:color w:val="000000" w:themeColor="text1"/>
        </w:rPr>
        <w:t>1 – Техническ</w:t>
      </w:r>
      <w:r w:rsidR="00801AEE" w:rsidRPr="00366508">
        <w:rPr>
          <w:bCs/>
          <w:color w:val="000000" w:themeColor="text1"/>
        </w:rPr>
        <w:t>ие требования</w:t>
      </w:r>
      <w:r w:rsidRPr="00366508">
        <w:rPr>
          <w:color w:val="000000" w:themeColor="text1"/>
        </w:rPr>
        <w:t xml:space="preserve"> на </w:t>
      </w:r>
      <w:r w:rsidR="00120C80" w:rsidRPr="00120C80">
        <w:rPr>
          <w:color w:val="000000" w:themeColor="text1"/>
        </w:rPr>
        <w:t>Реконструкци</w:t>
      </w:r>
      <w:r w:rsidR="00120C80">
        <w:rPr>
          <w:color w:val="000000" w:themeColor="text1"/>
        </w:rPr>
        <w:t>ю</w:t>
      </w:r>
      <w:r w:rsidR="00120C80" w:rsidRPr="00120C80">
        <w:rPr>
          <w:color w:val="000000" w:themeColor="text1"/>
        </w:rPr>
        <w:t xml:space="preserve"> и монтаж структурированной кабельной системы локальной вычислительной сети филиала «ЭС ЕАО»</w:t>
      </w:r>
      <w:r w:rsidR="00957871" w:rsidRPr="00366508">
        <w:rPr>
          <w:bCs/>
          <w:color w:val="000000" w:themeColor="text1"/>
        </w:rPr>
        <w:t>;</w:t>
      </w:r>
    </w:p>
    <w:p w:rsidR="004F5E6B" w:rsidRPr="00366508" w:rsidRDefault="004F5E6B" w:rsidP="004F5E6B">
      <w:pPr>
        <w:pStyle w:val="aff1"/>
        <w:shd w:val="clear" w:color="auto" w:fill="FFFFFF"/>
        <w:ind w:left="0" w:firstLine="567"/>
        <w:jc w:val="both"/>
        <w:rPr>
          <w:bCs/>
          <w:color w:val="000000" w:themeColor="text1"/>
        </w:rPr>
      </w:pPr>
      <w:r w:rsidRPr="00366508">
        <w:rPr>
          <w:color w:val="000000" w:themeColor="text1"/>
        </w:rPr>
        <w:t xml:space="preserve">Приложение № </w:t>
      </w:r>
      <w:r w:rsidRPr="00366508">
        <w:rPr>
          <w:bCs/>
          <w:color w:val="000000" w:themeColor="text1"/>
        </w:rPr>
        <w:t>1</w:t>
      </w:r>
      <w:r>
        <w:rPr>
          <w:bCs/>
          <w:color w:val="000000" w:themeColor="text1"/>
        </w:rPr>
        <w:t xml:space="preserve">.1 </w:t>
      </w:r>
      <w:r w:rsidRPr="00B036FD">
        <w:rPr>
          <w:bCs/>
          <w:color w:val="000000" w:themeColor="text1"/>
        </w:rPr>
        <w:t>–</w:t>
      </w:r>
      <w:r>
        <w:rPr>
          <w:bCs/>
          <w:color w:val="000000" w:themeColor="text1"/>
        </w:rPr>
        <w:t xml:space="preserve"> Приложение к Техническим</w:t>
      </w:r>
      <w:r w:rsidR="000F670B">
        <w:rPr>
          <w:bCs/>
          <w:color w:val="000000" w:themeColor="text1"/>
        </w:rPr>
        <w:t xml:space="preserve"> требованиям</w:t>
      </w:r>
      <w:r>
        <w:rPr>
          <w:bCs/>
          <w:color w:val="000000" w:themeColor="text1"/>
        </w:rPr>
        <w:t xml:space="preserve"> «</w:t>
      </w:r>
      <w:r w:rsidR="009656F9">
        <w:rPr>
          <w:sz w:val="26"/>
          <w:szCs w:val="26"/>
        </w:rPr>
        <w:t xml:space="preserve">План размещения элементов СКС </w:t>
      </w:r>
      <w:r w:rsidR="009656F9" w:rsidRPr="007C637E">
        <w:rPr>
          <w:sz w:val="26"/>
          <w:szCs w:val="26"/>
        </w:rPr>
        <w:t xml:space="preserve">РПБ </w:t>
      </w:r>
      <w:r w:rsidR="009656F9">
        <w:rPr>
          <w:sz w:val="26"/>
          <w:szCs w:val="26"/>
        </w:rPr>
        <w:t>Облученского</w:t>
      </w:r>
      <w:r w:rsidR="009656F9" w:rsidRPr="007C637E">
        <w:rPr>
          <w:sz w:val="26"/>
          <w:szCs w:val="26"/>
        </w:rPr>
        <w:t xml:space="preserve"> РЭС</w:t>
      </w:r>
      <w:r w:rsidR="009656F9">
        <w:rPr>
          <w:sz w:val="26"/>
          <w:szCs w:val="26"/>
        </w:rPr>
        <w:t>»</w:t>
      </w:r>
      <w:r>
        <w:rPr>
          <w:sz w:val="26"/>
          <w:szCs w:val="26"/>
        </w:rPr>
        <w:t>.</w:t>
      </w:r>
      <w:r>
        <w:rPr>
          <w:bCs/>
          <w:color w:val="000000" w:themeColor="text1"/>
        </w:rPr>
        <w:t xml:space="preserve">  </w:t>
      </w:r>
    </w:p>
    <w:p w:rsidR="004F5E6B" w:rsidRPr="00366508" w:rsidRDefault="004F5E6B" w:rsidP="004F5E6B">
      <w:pPr>
        <w:pStyle w:val="aff1"/>
        <w:shd w:val="clear" w:color="auto" w:fill="FFFFFF"/>
        <w:ind w:left="0" w:firstLine="567"/>
        <w:jc w:val="both"/>
        <w:rPr>
          <w:bCs/>
          <w:color w:val="000000" w:themeColor="text1"/>
        </w:rPr>
      </w:pPr>
      <w:r w:rsidRPr="00366508">
        <w:rPr>
          <w:color w:val="000000" w:themeColor="text1"/>
        </w:rPr>
        <w:t xml:space="preserve">Приложение № </w:t>
      </w:r>
      <w:r w:rsidRPr="00366508">
        <w:rPr>
          <w:bCs/>
          <w:color w:val="000000" w:themeColor="text1"/>
        </w:rPr>
        <w:t>1</w:t>
      </w:r>
      <w:r>
        <w:rPr>
          <w:bCs/>
          <w:color w:val="000000" w:themeColor="text1"/>
        </w:rPr>
        <w:t xml:space="preserve">.2 </w:t>
      </w:r>
      <w:r w:rsidRPr="00B036FD">
        <w:rPr>
          <w:bCs/>
          <w:color w:val="000000" w:themeColor="text1"/>
        </w:rPr>
        <w:t>–</w:t>
      </w:r>
      <w:r>
        <w:rPr>
          <w:bCs/>
          <w:color w:val="000000" w:themeColor="text1"/>
        </w:rPr>
        <w:t xml:space="preserve"> Приложение к Техническим </w:t>
      </w:r>
      <w:r w:rsidR="000F670B">
        <w:rPr>
          <w:bCs/>
          <w:color w:val="000000" w:themeColor="text1"/>
        </w:rPr>
        <w:t xml:space="preserve">требованиям </w:t>
      </w:r>
      <w:r>
        <w:rPr>
          <w:bCs/>
          <w:color w:val="000000" w:themeColor="text1"/>
        </w:rPr>
        <w:t>«</w:t>
      </w:r>
      <w:r w:rsidRPr="00DA337E">
        <w:rPr>
          <w:sz w:val="26"/>
          <w:szCs w:val="26"/>
        </w:rPr>
        <w:t xml:space="preserve">План размещения элементов СКС </w:t>
      </w:r>
      <w:r w:rsidR="009656F9" w:rsidRPr="007C637E">
        <w:rPr>
          <w:sz w:val="26"/>
          <w:szCs w:val="26"/>
        </w:rPr>
        <w:t xml:space="preserve">РПБ </w:t>
      </w:r>
      <w:r w:rsidR="009656F9">
        <w:rPr>
          <w:sz w:val="26"/>
          <w:szCs w:val="26"/>
        </w:rPr>
        <w:t>Ленинского</w:t>
      </w:r>
      <w:r w:rsidR="009656F9" w:rsidRPr="007C637E">
        <w:rPr>
          <w:sz w:val="26"/>
          <w:szCs w:val="26"/>
        </w:rPr>
        <w:t xml:space="preserve"> РЭС</w:t>
      </w:r>
      <w:r w:rsidR="009656F9">
        <w:rPr>
          <w:sz w:val="26"/>
          <w:szCs w:val="26"/>
        </w:rPr>
        <w:t>»</w:t>
      </w:r>
      <w:r>
        <w:rPr>
          <w:sz w:val="26"/>
          <w:szCs w:val="26"/>
        </w:rPr>
        <w:t>.</w:t>
      </w:r>
      <w:r>
        <w:rPr>
          <w:bCs/>
          <w:color w:val="000000" w:themeColor="text1"/>
        </w:rPr>
        <w:t xml:space="preserve">  </w:t>
      </w:r>
    </w:p>
    <w:p w:rsidR="004F5E6B" w:rsidRPr="00366508" w:rsidRDefault="004F5E6B" w:rsidP="004F5E6B">
      <w:pPr>
        <w:pStyle w:val="aff1"/>
        <w:shd w:val="clear" w:color="auto" w:fill="FFFFFF"/>
        <w:ind w:left="0" w:firstLine="567"/>
        <w:jc w:val="both"/>
        <w:rPr>
          <w:bCs/>
          <w:color w:val="000000" w:themeColor="text1"/>
        </w:rPr>
      </w:pPr>
      <w:r w:rsidRPr="00366508">
        <w:rPr>
          <w:color w:val="000000" w:themeColor="text1"/>
        </w:rPr>
        <w:t xml:space="preserve">Приложение № </w:t>
      </w:r>
      <w:r w:rsidRPr="00366508">
        <w:rPr>
          <w:bCs/>
          <w:color w:val="000000" w:themeColor="text1"/>
        </w:rPr>
        <w:t>1</w:t>
      </w:r>
      <w:r>
        <w:rPr>
          <w:bCs/>
          <w:color w:val="000000" w:themeColor="text1"/>
        </w:rPr>
        <w:t xml:space="preserve">.3 </w:t>
      </w:r>
      <w:r w:rsidRPr="00B036FD">
        <w:rPr>
          <w:bCs/>
          <w:color w:val="000000" w:themeColor="text1"/>
        </w:rPr>
        <w:t>–</w:t>
      </w:r>
      <w:r>
        <w:rPr>
          <w:bCs/>
          <w:color w:val="000000" w:themeColor="text1"/>
        </w:rPr>
        <w:t xml:space="preserve"> Приложение к Техническим </w:t>
      </w:r>
      <w:r w:rsidR="000F670B">
        <w:rPr>
          <w:bCs/>
          <w:color w:val="000000" w:themeColor="text1"/>
        </w:rPr>
        <w:t xml:space="preserve">требованиям </w:t>
      </w:r>
      <w:r>
        <w:rPr>
          <w:bCs/>
          <w:color w:val="000000" w:themeColor="text1"/>
        </w:rPr>
        <w:t>«</w:t>
      </w:r>
      <w:r w:rsidRPr="00DA337E">
        <w:rPr>
          <w:sz w:val="26"/>
          <w:szCs w:val="26"/>
        </w:rPr>
        <w:t xml:space="preserve">План размещения элементов СКС </w:t>
      </w:r>
      <w:r w:rsidR="009656F9">
        <w:rPr>
          <w:sz w:val="26"/>
          <w:szCs w:val="26"/>
        </w:rPr>
        <w:t>РПБ Октябрьского РЭС»</w:t>
      </w:r>
      <w:r>
        <w:rPr>
          <w:sz w:val="26"/>
          <w:szCs w:val="26"/>
        </w:rPr>
        <w:t>.</w:t>
      </w:r>
      <w:r>
        <w:rPr>
          <w:bCs/>
          <w:color w:val="000000" w:themeColor="text1"/>
        </w:rPr>
        <w:t xml:space="preserve">  </w:t>
      </w:r>
    </w:p>
    <w:p w:rsidR="004F5E6B" w:rsidRPr="00366508" w:rsidRDefault="004F5E6B" w:rsidP="004F5E6B">
      <w:pPr>
        <w:pStyle w:val="aff1"/>
        <w:shd w:val="clear" w:color="auto" w:fill="FFFFFF"/>
        <w:ind w:left="0" w:firstLine="567"/>
        <w:jc w:val="both"/>
        <w:rPr>
          <w:bCs/>
          <w:color w:val="000000" w:themeColor="text1"/>
        </w:rPr>
      </w:pPr>
      <w:r w:rsidRPr="00366508">
        <w:rPr>
          <w:color w:val="000000" w:themeColor="text1"/>
        </w:rPr>
        <w:t xml:space="preserve">Приложение № </w:t>
      </w:r>
      <w:r w:rsidRPr="00366508">
        <w:rPr>
          <w:bCs/>
          <w:color w:val="000000" w:themeColor="text1"/>
        </w:rPr>
        <w:t>1</w:t>
      </w:r>
      <w:r>
        <w:rPr>
          <w:bCs/>
          <w:color w:val="000000" w:themeColor="text1"/>
        </w:rPr>
        <w:t xml:space="preserve">.4 </w:t>
      </w:r>
      <w:r w:rsidRPr="00B036FD">
        <w:rPr>
          <w:bCs/>
          <w:color w:val="000000" w:themeColor="text1"/>
        </w:rPr>
        <w:t>–</w:t>
      </w:r>
      <w:r>
        <w:rPr>
          <w:bCs/>
          <w:color w:val="000000" w:themeColor="text1"/>
        </w:rPr>
        <w:t xml:space="preserve"> Приложение к Техническим </w:t>
      </w:r>
      <w:r w:rsidR="008B5572">
        <w:rPr>
          <w:bCs/>
          <w:color w:val="000000" w:themeColor="text1"/>
        </w:rPr>
        <w:t xml:space="preserve">требованиям </w:t>
      </w:r>
      <w:r>
        <w:rPr>
          <w:bCs/>
          <w:color w:val="000000" w:themeColor="text1"/>
        </w:rPr>
        <w:t>«</w:t>
      </w:r>
      <w:r w:rsidRPr="00DA337E">
        <w:rPr>
          <w:sz w:val="26"/>
          <w:szCs w:val="26"/>
        </w:rPr>
        <w:t>План размещения элементов СКС Управления филиала</w:t>
      </w:r>
      <w:r>
        <w:rPr>
          <w:sz w:val="26"/>
          <w:szCs w:val="26"/>
        </w:rPr>
        <w:t>.</w:t>
      </w:r>
      <w:r>
        <w:rPr>
          <w:bCs/>
          <w:color w:val="000000" w:themeColor="text1"/>
        </w:rPr>
        <w:t xml:space="preserve">  </w:t>
      </w:r>
    </w:p>
    <w:p w:rsidR="00E17E90" w:rsidRDefault="00A44427">
      <w:pPr>
        <w:pStyle w:val="aff1"/>
        <w:shd w:val="clear" w:color="auto" w:fill="FFFFFF"/>
        <w:ind w:left="0" w:firstLine="567"/>
        <w:jc w:val="both"/>
        <w:rPr>
          <w:bCs/>
          <w:color w:val="000000" w:themeColor="text1"/>
        </w:rPr>
      </w:pPr>
      <w:r w:rsidRPr="00B036FD">
        <w:rPr>
          <w:bCs/>
          <w:color w:val="000000" w:themeColor="text1"/>
        </w:rPr>
        <w:t xml:space="preserve">Приложение № 2 – </w:t>
      </w:r>
      <w:r w:rsidR="00120C80" w:rsidRPr="00721E36">
        <w:rPr>
          <w:bCs/>
        </w:rPr>
        <w:t xml:space="preserve">Календарный график </w:t>
      </w:r>
      <w:r w:rsidR="00120C80">
        <w:rPr>
          <w:bCs/>
        </w:rPr>
        <w:t>выполнения Работ</w:t>
      </w:r>
      <w:r w:rsidRPr="00B036FD">
        <w:rPr>
          <w:bCs/>
          <w:color w:val="000000" w:themeColor="text1"/>
        </w:rPr>
        <w:t>;</w:t>
      </w:r>
    </w:p>
    <w:p w:rsidR="00120C80" w:rsidRPr="00721E36" w:rsidRDefault="00120C80" w:rsidP="00120C80">
      <w:pPr>
        <w:pStyle w:val="aff1"/>
        <w:shd w:val="clear" w:color="auto" w:fill="FFFFFF"/>
        <w:ind w:left="0" w:firstLine="567"/>
        <w:jc w:val="both"/>
        <w:rPr>
          <w:bCs/>
        </w:rPr>
      </w:pPr>
      <w:r w:rsidRPr="00721E36">
        <w:rPr>
          <w:bCs/>
        </w:rPr>
        <w:t>Приложение №</w:t>
      </w:r>
      <w:r>
        <w:rPr>
          <w:bCs/>
        </w:rPr>
        <w:t xml:space="preserve"> </w:t>
      </w:r>
      <w:r w:rsidRPr="00721E36">
        <w:rPr>
          <w:bCs/>
        </w:rPr>
        <w:t>3 – Сводный сметный расчет с приложениями.</w:t>
      </w:r>
    </w:p>
    <w:p w:rsidR="00120C80" w:rsidRDefault="00120C80" w:rsidP="00120C80">
      <w:pPr>
        <w:pStyle w:val="aff1"/>
        <w:shd w:val="clear" w:color="auto" w:fill="FFFFFF"/>
        <w:ind w:left="0" w:firstLine="567"/>
        <w:jc w:val="both"/>
        <w:rPr>
          <w:bCs/>
        </w:rPr>
      </w:pPr>
      <w:r>
        <w:rPr>
          <w:bCs/>
        </w:rPr>
        <w:t xml:space="preserve">Приложение № 4 </w:t>
      </w:r>
      <w:r w:rsidRPr="00DD4967">
        <w:rPr>
          <w:bCs/>
        </w:rPr>
        <w:t>–</w:t>
      </w:r>
      <w:r>
        <w:rPr>
          <w:bCs/>
        </w:rPr>
        <w:t xml:space="preserve"> Локальный сметный расчёт №1.</w:t>
      </w:r>
    </w:p>
    <w:p w:rsidR="00120C80" w:rsidRDefault="00120C80" w:rsidP="00120C80">
      <w:pPr>
        <w:pStyle w:val="aff1"/>
        <w:shd w:val="clear" w:color="auto" w:fill="FFFFFF"/>
        <w:ind w:left="0" w:firstLine="567"/>
        <w:jc w:val="both"/>
        <w:rPr>
          <w:bCs/>
        </w:rPr>
      </w:pPr>
      <w:r>
        <w:rPr>
          <w:bCs/>
        </w:rPr>
        <w:t xml:space="preserve">Приложение № 5 </w:t>
      </w:r>
      <w:r w:rsidRPr="00DD4967">
        <w:rPr>
          <w:bCs/>
        </w:rPr>
        <w:t>–</w:t>
      </w:r>
      <w:r>
        <w:rPr>
          <w:bCs/>
        </w:rPr>
        <w:t xml:space="preserve"> Локальный сметный расчёт №2.</w:t>
      </w:r>
    </w:p>
    <w:p w:rsidR="00120C80" w:rsidRDefault="00120C80" w:rsidP="00120C80">
      <w:pPr>
        <w:pStyle w:val="aff1"/>
        <w:shd w:val="clear" w:color="auto" w:fill="FFFFFF"/>
        <w:ind w:left="0" w:firstLine="567"/>
        <w:jc w:val="both"/>
        <w:rPr>
          <w:bCs/>
        </w:rPr>
      </w:pPr>
      <w:r>
        <w:rPr>
          <w:bCs/>
        </w:rPr>
        <w:t xml:space="preserve">Приложение № 6 </w:t>
      </w:r>
      <w:r w:rsidRPr="00DD4967">
        <w:rPr>
          <w:bCs/>
        </w:rPr>
        <w:t>–</w:t>
      </w:r>
      <w:r>
        <w:rPr>
          <w:bCs/>
        </w:rPr>
        <w:t xml:space="preserve"> Локальный сметный расчёт №3.</w:t>
      </w:r>
    </w:p>
    <w:p w:rsidR="00120C80" w:rsidRDefault="00120C80" w:rsidP="00120C80">
      <w:pPr>
        <w:pStyle w:val="aff1"/>
        <w:shd w:val="clear" w:color="auto" w:fill="FFFFFF"/>
        <w:ind w:left="0" w:firstLine="567"/>
        <w:jc w:val="both"/>
        <w:rPr>
          <w:bCs/>
        </w:rPr>
      </w:pPr>
      <w:r>
        <w:rPr>
          <w:bCs/>
        </w:rPr>
        <w:t xml:space="preserve">Приложение № 7 </w:t>
      </w:r>
      <w:r w:rsidRPr="00DD4967">
        <w:rPr>
          <w:bCs/>
        </w:rPr>
        <w:t>–</w:t>
      </w:r>
      <w:r>
        <w:rPr>
          <w:bCs/>
        </w:rPr>
        <w:t xml:space="preserve"> Локальный сметный расчёт №4.</w:t>
      </w:r>
    </w:p>
    <w:p w:rsidR="00120C80" w:rsidRDefault="00120C80" w:rsidP="00120C80">
      <w:pPr>
        <w:pStyle w:val="aff1"/>
        <w:shd w:val="clear" w:color="auto" w:fill="FFFFFF"/>
        <w:ind w:left="0" w:firstLine="567"/>
        <w:jc w:val="both"/>
        <w:rPr>
          <w:bCs/>
        </w:rPr>
      </w:pPr>
      <w:r>
        <w:rPr>
          <w:bCs/>
        </w:rPr>
        <w:t xml:space="preserve">Приложение № 8 </w:t>
      </w:r>
      <w:r w:rsidRPr="00DD4967">
        <w:rPr>
          <w:bCs/>
        </w:rPr>
        <w:t>–</w:t>
      </w:r>
      <w:r>
        <w:rPr>
          <w:bCs/>
        </w:rPr>
        <w:t xml:space="preserve"> Локальный сметный расчёт №5.</w:t>
      </w:r>
    </w:p>
    <w:p w:rsidR="00E17E90" w:rsidRPr="00366508" w:rsidRDefault="00A44427">
      <w:pPr>
        <w:pStyle w:val="aff1"/>
        <w:shd w:val="clear" w:color="auto" w:fill="FFFFFF"/>
        <w:ind w:left="0" w:firstLine="567"/>
        <w:jc w:val="both"/>
        <w:rPr>
          <w:bCs/>
          <w:color w:val="000000" w:themeColor="text1"/>
        </w:rPr>
      </w:pPr>
      <w:r w:rsidRPr="00366508">
        <w:rPr>
          <w:bCs/>
          <w:color w:val="000000" w:themeColor="text1"/>
        </w:rPr>
        <w:t xml:space="preserve">Приложение № </w:t>
      </w:r>
      <w:r w:rsidR="0053312F">
        <w:rPr>
          <w:bCs/>
          <w:color w:val="000000" w:themeColor="text1"/>
        </w:rPr>
        <w:t>9</w:t>
      </w:r>
      <w:r w:rsidRPr="00366508">
        <w:rPr>
          <w:bCs/>
          <w:color w:val="000000" w:themeColor="text1"/>
        </w:rPr>
        <w:t xml:space="preserve"> – Информация о контрагенте (форма);</w:t>
      </w:r>
    </w:p>
    <w:p w:rsidR="00E17E90" w:rsidRDefault="00A44427">
      <w:pPr>
        <w:pStyle w:val="aff1"/>
        <w:shd w:val="clear" w:color="auto" w:fill="FFFFFF"/>
        <w:ind w:left="0" w:firstLine="567"/>
        <w:jc w:val="both"/>
        <w:rPr>
          <w:bCs/>
          <w:color w:val="000000" w:themeColor="text1"/>
        </w:rPr>
      </w:pPr>
      <w:r w:rsidRPr="00366508">
        <w:rPr>
          <w:bCs/>
          <w:color w:val="000000" w:themeColor="text1"/>
        </w:rPr>
        <w:t xml:space="preserve">Приложение № </w:t>
      </w:r>
      <w:r w:rsidR="0053312F">
        <w:rPr>
          <w:bCs/>
          <w:color w:val="000000" w:themeColor="text1"/>
        </w:rPr>
        <w:t>10</w:t>
      </w:r>
      <w:r w:rsidRPr="00366508">
        <w:rPr>
          <w:bCs/>
          <w:color w:val="000000" w:themeColor="text1"/>
        </w:rPr>
        <w:t xml:space="preserve"> – Гарантийное письмо (форма).</w:t>
      </w:r>
    </w:p>
    <w:p w:rsidR="00120C80" w:rsidRDefault="0053312F" w:rsidP="00120C80">
      <w:pPr>
        <w:pStyle w:val="aff1"/>
        <w:shd w:val="clear" w:color="auto" w:fill="FFFFFF"/>
        <w:ind w:left="0" w:firstLine="567"/>
        <w:jc w:val="both"/>
        <w:rPr>
          <w:bCs/>
        </w:rPr>
      </w:pPr>
      <w:r>
        <w:rPr>
          <w:bCs/>
          <w:color w:val="000000" w:themeColor="text1"/>
        </w:rPr>
        <w:t xml:space="preserve">Приложение № 11 </w:t>
      </w:r>
      <w:r w:rsidR="00120C80" w:rsidRPr="00366508">
        <w:rPr>
          <w:bCs/>
          <w:color w:val="000000" w:themeColor="text1"/>
        </w:rPr>
        <w:t xml:space="preserve">– </w:t>
      </w:r>
      <w:r w:rsidR="00120C80" w:rsidRPr="00721E36">
        <w:rPr>
          <w:bCs/>
        </w:rPr>
        <w:t>Критерии отбора Банков-Гарантов.</w:t>
      </w:r>
    </w:p>
    <w:p w:rsidR="0053312F" w:rsidRDefault="0053312F" w:rsidP="0053312F">
      <w:pPr>
        <w:pStyle w:val="aff1"/>
        <w:shd w:val="clear" w:color="auto" w:fill="FFFFFF"/>
        <w:ind w:left="0" w:firstLine="567"/>
        <w:jc w:val="both"/>
        <w:rPr>
          <w:bCs/>
          <w:color w:val="000000" w:themeColor="text1"/>
        </w:rPr>
      </w:pPr>
      <w:r>
        <w:rPr>
          <w:bCs/>
          <w:color w:val="000000" w:themeColor="text1"/>
        </w:rPr>
        <w:t xml:space="preserve">Приложение № 12 </w:t>
      </w:r>
      <w:r w:rsidRPr="00366508">
        <w:rPr>
          <w:bCs/>
          <w:color w:val="000000" w:themeColor="text1"/>
        </w:rPr>
        <w:t xml:space="preserve">– </w:t>
      </w:r>
      <w:r w:rsidR="006E4680" w:rsidRPr="006E4680">
        <w:rPr>
          <w:bCs/>
        </w:rPr>
        <w:t>Антикоррупционная оговорка</w:t>
      </w:r>
      <w:r w:rsidRPr="00721E36">
        <w:rPr>
          <w:bCs/>
        </w:rPr>
        <w:t>.</w:t>
      </w:r>
    </w:p>
    <w:p w:rsidR="002B1AEB" w:rsidRPr="007E5EDB" w:rsidRDefault="002B1AEB">
      <w:pPr>
        <w:pStyle w:val="aff1"/>
        <w:shd w:val="clear" w:color="auto" w:fill="FFFFFF"/>
        <w:ind w:left="0" w:firstLine="567"/>
        <w:jc w:val="both"/>
        <w:rPr>
          <w:bCs/>
          <w:color w:val="000000" w:themeColor="text1"/>
          <w:lang w:val="en-US"/>
        </w:rPr>
      </w:pPr>
    </w:p>
    <w:p w:rsidR="00E17E90" w:rsidRPr="00366508" w:rsidRDefault="00A44427">
      <w:pPr>
        <w:pStyle w:val="aff1"/>
        <w:numPr>
          <w:ilvl w:val="0"/>
          <w:numId w:val="1"/>
        </w:numPr>
        <w:shd w:val="clear" w:color="auto" w:fill="FFFFFF"/>
        <w:tabs>
          <w:tab w:val="left" w:pos="426"/>
        </w:tabs>
        <w:ind w:left="0" w:firstLine="0"/>
        <w:jc w:val="center"/>
        <w:rPr>
          <w:b/>
          <w:bCs/>
          <w:color w:val="000000" w:themeColor="text1"/>
        </w:rPr>
      </w:pPr>
      <w:r w:rsidRPr="00366508">
        <w:rPr>
          <w:b/>
          <w:bCs/>
          <w:color w:val="000000" w:themeColor="text1"/>
        </w:rPr>
        <w:t>Адреса и платежные реквизиты Сторон</w:t>
      </w:r>
    </w:p>
    <w:tbl>
      <w:tblPr>
        <w:tblW w:w="9890" w:type="dxa"/>
        <w:tblLook w:val="01E0" w:firstRow="1" w:lastRow="1" w:firstColumn="1" w:lastColumn="1" w:noHBand="0" w:noVBand="0"/>
      </w:tblPr>
      <w:tblGrid>
        <w:gridCol w:w="9890"/>
      </w:tblGrid>
      <w:tr w:rsidR="00E17E90" w:rsidRPr="00366508">
        <w:tc>
          <w:tcPr>
            <w:tcW w:w="9890" w:type="dxa"/>
            <w:shd w:val="clear" w:color="auto" w:fill="auto"/>
          </w:tcPr>
          <w:p w:rsidR="00E17E90" w:rsidRPr="00366508" w:rsidRDefault="00E17E90">
            <w:pPr>
              <w:spacing w:line="240" w:lineRule="auto"/>
              <w:ind w:firstLine="0"/>
              <w:rPr>
                <w:color w:val="000000" w:themeColor="text1"/>
                <w:sz w:val="24"/>
                <w:szCs w:val="24"/>
              </w:rPr>
            </w:pPr>
          </w:p>
          <w:tbl>
            <w:tblPr>
              <w:tblStyle w:val="afff0"/>
              <w:tblW w:w="9664" w:type="dxa"/>
              <w:tblCellMar>
                <w:left w:w="103" w:type="dxa"/>
              </w:tblCellMar>
              <w:tblLook w:val="04A0" w:firstRow="1" w:lastRow="0" w:firstColumn="1" w:lastColumn="0" w:noHBand="0" w:noVBand="1"/>
            </w:tblPr>
            <w:tblGrid>
              <w:gridCol w:w="4482"/>
              <w:gridCol w:w="5182"/>
            </w:tblGrid>
            <w:tr w:rsidR="007023A9" w:rsidRPr="00366508">
              <w:tc>
                <w:tcPr>
                  <w:tcW w:w="4482" w:type="dxa"/>
                  <w:shd w:val="clear" w:color="auto" w:fill="auto"/>
                </w:tcPr>
                <w:p w:rsidR="00E17E90" w:rsidRPr="00366508" w:rsidRDefault="00A44427">
                  <w:pPr>
                    <w:spacing w:line="240" w:lineRule="auto"/>
                    <w:ind w:firstLine="0"/>
                    <w:rPr>
                      <w:b/>
                      <w:color w:val="000000" w:themeColor="text1"/>
                    </w:rPr>
                  </w:pPr>
                  <w:r w:rsidRPr="00366508">
                    <w:rPr>
                      <w:b/>
                      <w:color w:val="000000" w:themeColor="text1"/>
                    </w:rPr>
                    <w:t>ЗАКАЗЧИК:</w:t>
                  </w:r>
                </w:p>
                <w:p w:rsidR="00E17E90" w:rsidRPr="00366508" w:rsidRDefault="00E17E90">
                  <w:pPr>
                    <w:shd w:val="clear" w:color="auto" w:fill="FFFFFF"/>
                    <w:spacing w:line="240" w:lineRule="auto"/>
                    <w:ind w:left="79" w:hanging="7"/>
                    <w:jc w:val="center"/>
                    <w:rPr>
                      <w:b/>
                      <w:color w:val="000000" w:themeColor="text1"/>
                      <w:sz w:val="24"/>
                      <w:szCs w:val="24"/>
                    </w:rPr>
                  </w:pPr>
                </w:p>
                <w:p w:rsidR="00E17E90" w:rsidRPr="00366508" w:rsidRDefault="00A44427">
                  <w:pPr>
                    <w:spacing w:line="240" w:lineRule="auto"/>
                    <w:ind w:firstLine="0"/>
                    <w:jc w:val="left"/>
                    <w:rPr>
                      <w:color w:val="000000" w:themeColor="text1"/>
                      <w:sz w:val="24"/>
                      <w:szCs w:val="24"/>
                    </w:rPr>
                  </w:pPr>
                  <w:r w:rsidRPr="00366508">
                    <w:rPr>
                      <w:b/>
                      <w:color w:val="000000" w:themeColor="text1"/>
                      <w:sz w:val="24"/>
                      <w:szCs w:val="24"/>
                    </w:rPr>
                    <w:t>Акционерное общество «Дальневосточная распределительная сетевая компания» (АО «ДРСК»)</w:t>
                  </w:r>
                </w:p>
                <w:p w:rsidR="00E17E90" w:rsidRPr="00366508" w:rsidRDefault="00A44427">
                  <w:pPr>
                    <w:spacing w:line="240" w:lineRule="auto"/>
                    <w:ind w:firstLine="0"/>
                    <w:jc w:val="left"/>
                    <w:rPr>
                      <w:color w:val="000000" w:themeColor="text1"/>
                      <w:sz w:val="24"/>
                      <w:szCs w:val="24"/>
                    </w:rPr>
                  </w:pPr>
                  <w:r w:rsidRPr="00366508">
                    <w:rPr>
                      <w:color w:val="000000" w:themeColor="text1"/>
                      <w:sz w:val="24"/>
                      <w:szCs w:val="24"/>
                    </w:rPr>
                    <w:t>67500</w:t>
                  </w:r>
                  <w:r w:rsidR="007E4AFB">
                    <w:rPr>
                      <w:color w:val="000000" w:themeColor="text1"/>
                      <w:sz w:val="24"/>
                      <w:szCs w:val="24"/>
                    </w:rPr>
                    <w:t>4</w:t>
                  </w:r>
                  <w:r w:rsidRPr="00366508">
                    <w:rPr>
                      <w:color w:val="000000" w:themeColor="text1"/>
                      <w:sz w:val="24"/>
                      <w:szCs w:val="24"/>
                    </w:rPr>
                    <w:t>, Россия, Амурская область,</w:t>
                  </w:r>
                  <w:r w:rsidR="007B7B59" w:rsidRPr="00366508">
                    <w:rPr>
                      <w:color w:val="000000" w:themeColor="text1"/>
                      <w:sz w:val="24"/>
                      <w:szCs w:val="24"/>
                    </w:rPr>
                    <w:t xml:space="preserve">         </w:t>
                  </w:r>
                  <w:r w:rsidRPr="00366508">
                    <w:rPr>
                      <w:color w:val="000000" w:themeColor="text1"/>
                      <w:sz w:val="24"/>
                      <w:szCs w:val="24"/>
                    </w:rPr>
                    <w:t>г. Благовещенск, ул. Шевченко 32</w:t>
                  </w:r>
                </w:p>
                <w:p w:rsidR="007E5EDB" w:rsidRPr="007E5EDB" w:rsidRDefault="00A44427" w:rsidP="007E5EDB">
                  <w:pPr>
                    <w:spacing w:line="240" w:lineRule="auto"/>
                    <w:ind w:firstLine="0"/>
                    <w:jc w:val="left"/>
                    <w:rPr>
                      <w:b/>
                      <w:color w:val="000000" w:themeColor="text1"/>
                      <w:sz w:val="24"/>
                      <w:szCs w:val="24"/>
                    </w:rPr>
                  </w:pPr>
                  <w:r w:rsidRPr="00366508">
                    <w:rPr>
                      <w:b/>
                      <w:color w:val="000000" w:themeColor="text1"/>
                      <w:sz w:val="24"/>
                      <w:szCs w:val="24"/>
                    </w:rPr>
                    <w:t>Грузополучатель: филиал АО «ДРСК» «</w:t>
                  </w:r>
                  <w:r w:rsidR="007E5EDB">
                    <w:rPr>
                      <w:b/>
                      <w:color w:val="000000" w:themeColor="text1"/>
                      <w:sz w:val="24"/>
                      <w:szCs w:val="24"/>
                    </w:rPr>
                    <w:t>Электрические сети ЕАО»</w:t>
                  </w:r>
                </w:p>
                <w:p w:rsidR="00E17E90" w:rsidRPr="007E5EDB" w:rsidRDefault="007E5EDB" w:rsidP="007E5EDB">
                  <w:pPr>
                    <w:spacing w:line="240" w:lineRule="auto"/>
                    <w:ind w:firstLine="0"/>
                    <w:jc w:val="left"/>
                    <w:rPr>
                      <w:color w:val="000000" w:themeColor="text1"/>
                      <w:sz w:val="24"/>
                      <w:szCs w:val="24"/>
                    </w:rPr>
                  </w:pPr>
                  <w:r w:rsidRPr="007E5EDB">
                    <w:rPr>
                      <w:color w:val="000000" w:themeColor="text1"/>
                      <w:sz w:val="24"/>
                      <w:szCs w:val="24"/>
                    </w:rPr>
                    <w:t>679011 г. Биробиджан,  ул. Черноморская, 6</w:t>
                  </w:r>
                </w:p>
                <w:p w:rsidR="00E17E90" w:rsidRPr="00DC2CAB" w:rsidRDefault="00A44427">
                  <w:pPr>
                    <w:spacing w:line="240" w:lineRule="auto"/>
                    <w:ind w:firstLine="0"/>
                    <w:jc w:val="left"/>
                    <w:rPr>
                      <w:color w:val="000000" w:themeColor="text1"/>
                      <w:sz w:val="24"/>
                      <w:szCs w:val="24"/>
                    </w:rPr>
                  </w:pPr>
                  <w:r w:rsidRPr="00366508">
                    <w:rPr>
                      <w:color w:val="000000" w:themeColor="text1"/>
                      <w:sz w:val="24"/>
                      <w:szCs w:val="24"/>
                      <w:lang w:val="en-US"/>
                    </w:rPr>
                    <w:t>e</w:t>
                  </w:r>
                  <w:r w:rsidRPr="00DC2CAB">
                    <w:rPr>
                      <w:color w:val="000000" w:themeColor="text1"/>
                      <w:sz w:val="24"/>
                      <w:szCs w:val="24"/>
                    </w:rPr>
                    <w:t>-</w:t>
                  </w:r>
                  <w:r w:rsidRPr="00366508">
                    <w:rPr>
                      <w:color w:val="000000" w:themeColor="text1"/>
                      <w:sz w:val="24"/>
                      <w:szCs w:val="24"/>
                      <w:lang w:val="en-US"/>
                    </w:rPr>
                    <w:t>mail</w:t>
                  </w:r>
                  <w:r w:rsidRPr="00DC2CAB">
                    <w:rPr>
                      <w:color w:val="000000" w:themeColor="text1"/>
                      <w:sz w:val="24"/>
                      <w:szCs w:val="24"/>
                    </w:rPr>
                    <w:t xml:space="preserve">: </w:t>
                  </w:r>
                  <w:r w:rsidRPr="00366508">
                    <w:rPr>
                      <w:color w:val="000000" w:themeColor="text1"/>
                      <w:sz w:val="24"/>
                      <w:szCs w:val="24"/>
                      <w:lang w:val="en-US"/>
                    </w:rPr>
                    <w:t>doc</w:t>
                  </w:r>
                  <w:r w:rsidRPr="00DC2CAB">
                    <w:rPr>
                      <w:color w:val="000000" w:themeColor="text1"/>
                      <w:sz w:val="24"/>
                      <w:szCs w:val="24"/>
                    </w:rPr>
                    <w:t>@</w:t>
                  </w:r>
                  <w:r w:rsidR="007E5EDB">
                    <w:rPr>
                      <w:color w:val="000000" w:themeColor="text1"/>
                      <w:sz w:val="24"/>
                      <w:szCs w:val="24"/>
                    </w:rPr>
                    <w:t>еао</w:t>
                  </w:r>
                  <w:r w:rsidRPr="00DC2CAB">
                    <w:rPr>
                      <w:color w:val="000000" w:themeColor="text1"/>
                      <w:sz w:val="24"/>
                      <w:szCs w:val="24"/>
                    </w:rPr>
                    <w:t>.</w:t>
                  </w:r>
                  <w:r w:rsidRPr="00366508">
                    <w:rPr>
                      <w:color w:val="000000" w:themeColor="text1"/>
                      <w:sz w:val="24"/>
                      <w:szCs w:val="24"/>
                      <w:lang w:val="en-US"/>
                    </w:rPr>
                    <w:t>drsk</w:t>
                  </w:r>
                  <w:r w:rsidRPr="00DC2CAB">
                    <w:rPr>
                      <w:color w:val="000000" w:themeColor="text1"/>
                      <w:sz w:val="24"/>
                      <w:szCs w:val="24"/>
                    </w:rPr>
                    <w:t>.</w:t>
                  </w:r>
                  <w:r w:rsidRPr="00366508">
                    <w:rPr>
                      <w:color w:val="000000" w:themeColor="text1"/>
                      <w:sz w:val="24"/>
                      <w:szCs w:val="24"/>
                      <w:lang w:val="en-US"/>
                    </w:rPr>
                    <w:t>ru</w:t>
                  </w:r>
                </w:p>
                <w:p w:rsidR="00E17E90" w:rsidRPr="00366508" w:rsidRDefault="00A44427">
                  <w:pPr>
                    <w:spacing w:line="240" w:lineRule="auto"/>
                    <w:ind w:firstLine="0"/>
                    <w:jc w:val="left"/>
                    <w:rPr>
                      <w:color w:val="000000" w:themeColor="text1"/>
                      <w:sz w:val="24"/>
                      <w:szCs w:val="24"/>
                    </w:rPr>
                  </w:pPr>
                  <w:r w:rsidRPr="00366508">
                    <w:rPr>
                      <w:b/>
                      <w:i/>
                      <w:color w:val="000000" w:themeColor="text1"/>
                      <w:sz w:val="24"/>
                      <w:szCs w:val="24"/>
                    </w:rPr>
                    <w:t>ИНН/КПП:2801108200/</w:t>
                  </w:r>
                  <w:r w:rsidR="007E5EDB" w:rsidRPr="007E5EDB">
                    <w:rPr>
                      <w:b/>
                      <w:i/>
                      <w:color w:val="000000" w:themeColor="text1"/>
                      <w:sz w:val="24"/>
                      <w:szCs w:val="24"/>
                    </w:rPr>
                    <w:t>790102001</w:t>
                  </w:r>
                </w:p>
                <w:p w:rsidR="007E5EDB" w:rsidRPr="007E5EDB" w:rsidRDefault="007E5EDB" w:rsidP="007E5EDB">
                  <w:pPr>
                    <w:spacing w:line="240" w:lineRule="auto"/>
                    <w:ind w:firstLine="0"/>
                    <w:jc w:val="left"/>
                    <w:rPr>
                      <w:color w:val="000000" w:themeColor="text1"/>
                      <w:sz w:val="24"/>
                      <w:szCs w:val="24"/>
                    </w:rPr>
                  </w:pPr>
                  <w:r w:rsidRPr="007E5EDB">
                    <w:rPr>
                      <w:color w:val="000000" w:themeColor="text1"/>
                      <w:sz w:val="24"/>
                      <w:szCs w:val="24"/>
                    </w:rPr>
                    <w:t>Дальневосточный Банк ПАО «Сбербанк России» г. Хабаровск</w:t>
                  </w:r>
                </w:p>
                <w:p w:rsidR="007E5EDB" w:rsidRPr="007E5EDB" w:rsidRDefault="007E5EDB" w:rsidP="007E5EDB">
                  <w:pPr>
                    <w:spacing w:line="240" w:lineRule="auto"/>
                    <w:ind w:firstLine="0"/>
                    <w:jc w:val="left"/>
                    <w:rPr>
                      <w:color w:val="000000" w:themeColor="text1"/>
                      <w:sz w:val="24"/>
                      <w:szCs w:val="24"/>
                    </w:rPr>
                  </w:pPr>
                  <w:r w:rsidRPr="007E5EDB">
                    <w:rPr>
                      <w:color w:val="000000" w:themeColor="text1"/>
                      <w:sz w:val="24"/>
                      <w:szCs w:val="24"/>
                    </w:rPr>
                    <w:t>Р.счет – 407020810003010113258</w:t>
                  </w:r>
                </w:p>
                <w:p w:rsidR="007E5EDB" w:rsidRPr="007E5EDB" w:rsidRDefault="007E5EDB" w:rsidP="007E5EDB">
                  <w:pPr>
                    <w:spacing w:line="240" w:lineRule="auto"/>
                    <w:ind w:firstLine="0"/>
                    <w:jc w:val="left"/>
                    <w:rPr>
                      <w:color w:val="000000" w:themeColor="text1"/>
                      <w:sz w:val="24"/>
                      <w:szCs w:val="24"/>
                    </w:rPr>
                  </w:pPr>
                  <w:r w:rsidRPr="007E5EDB">
                    <w:rPr>
                      <w:color w:val="000000" w:themeColor="text1"/>
                      <w:sz w:val="24"/>
                      <w:szCs w:val="24"/>
                    </w:rPr>
                    <w:t>К.счет – 301018106600000000608</w:t>
                  </w:r>
                </w:p>
                <w:p w:rsidR="007E5EDB" w:rsidRPr="007E5EDB" w:rsidRDefault="007E5EDB" w:rsidP="007E5EDB">
                  <w:pPr>
                    <w:spacing w:line="240" w:lineRule="auto"/>
                    <w:ind w:firstLine="0"/>
                    <w:jc w:val="left"/>
                    <w:rPr>
                      <w:color w:val="000000" w:themeColor="text1"/>
                      <w:sz w:val="24"/>
                      <w:szCs w:val="24"/>
                    </w:rPr>
                  </w:pPr>
                  <w:r w:rsidRPr="007E5EDB">
                    <w:rPr>
                      <w:color w:val="000000" w:themeColor="text1"/>
                      <w:sz w:val="24"/>
                      <w:szCs w:val="24"/>
                    </w:rPr>
                    <w:t>БИК – 040813608</w:t>
                  </w:r>
                </w:p>
                <w:p w:rsidR="00E17E90" w:rsidRPr="00366508" w:rsidRDefault="00E17E90">
                  <w:pPr>
                    <w:shd w:val="clear" w:color="auto" w:fill="FFFFFF"/>
                    <w:spacing w:line="240" w:lineRule="auto"/>
                    <w:ind w:left="14" w:hanging="7"/>
                    <w:jc w:val="left"/>
                    <w:rPr>
                      <w:color w:val="000000" w:themeColor="text1"/>
                      <w:spacing w:val="-1"/>
                      <w:sz w:val="24"/>
                      <w:szCs w:val="24"/>
                    </w:rPr>
                  </w:pPr>
                </w:p>
                <w:p w:rsidR="00E17E90" w:rsidRPr="00366508" w:rsidRDefault="00E17E90">
                  <w:pPr>
                    <w:shd w:val="clear" w:color="auto" w:fill="FFFFFF"/>
                    <w:spacing w:line="240" w:lineRule="auto"/>
                    <w:ind w:left="14" w:hanging="7"/>
                    <w:jc w:val="left"/>
                    <w:rPr>
                      <w:color w:val="000000" w:themeColor="text1"/>
                      <w:spacing w:val="-1"/>
                      <w:sz w:val="24"/>
                      <w:szCs w:val="24"/>
                    </w:rPr>
                  </w:pPr>
                </w:p>
                <w:p w:rsidR="00E17E90" w:rsidRPr="00366508" w:rsidRDefault="00A44427">
                  <w:pPr>
                    <w:shd w:val="clear" w:color="auto" w:fill="FFFFFF"/>
                    <w:spacing w:line="240" w:lineRule="auto"/>
                    <w:ind w:left="14" w:hanging="7"/>
                    <w:jc w:val="left"/>
                    <w:rPr>
                      <w:color w:val="000000" w:themeColor="text1"/>
                      <w:spacing w:val="-1"/>
                      <w:sz w:val="24"/>
                      <w:szCs w:val="24"/>
                    </w:rPr>
                  </w:pPr>
                  <w:r w:rsidRPr="00366508">
                    <w:rPr>
                      <w:color w:val="000000" w:themeColor="text1"/>
                      <w:spacing w:val="-1"/>
                      <w:sz w:val="24"/>
                      <w:szCs w:val="24"/>
                    </w:rPr>
                    <w:t xml:space="preserve">Директор </w:t>
                  </w:r>
                </w:p>
                <w:p w:rsidR="00E17E90" w:rsidRPr="00366508" w:rsidRDefault="00E17E90">
                  <w:pPr>
                    <w:shd w:val="clear" w:color="auto" w:fill="FFFFFF"/>
                    <w:spacing w:line="240" w:lineRule="auto"/>
                    <w:ind w:left="14" w:hanging="7"/>
                    <w:jc w:val="left"/>
                    <w:rPr>
                      <w:color w:val="000000" w:themeColor="text1"/>
                      <w:spacing w:val="-1"/>
                      <w:sz w:val="24"/>
                      <w:szCs w:val="24"/>
                    </w:rPr>
                  </w:pPr>
                </w:p>
                <w:p w:rsidR="00E17E90" w:rsidRPr="00366508" w:rsidRDefault="00A44427">
                  <w:pPr>
                    <w:spacing w:line="240" w:lineRule="auto"/>
                    <w:ind w:firstLine="0"/>
                    <w:rPr>
                      <w:color w:val="000000" w:themeColor="text1"/>
                      <w:spacing w:val="-1"/>
                      <w:sz w:val="24"/>
                      <w:szCs w:val="24"/>
                    </w:rPr>
                  </w:pPr>
                  <w:r w:rsidRPr="00366508">
                    <w:rPr>
                      <w:color w:val="000000" w:themeColor="text1"/>
                      <w:spacing w:val="-1"/>
                      <w:sz w:val="24"/>
                      <w:szCs w:val="24"/>
                    </w:rPr>
                    <w:t>__________________ /</w:t>
                  </w:r>
                  <w:r w:rsidR="007E5EDB">
                    <w:rPr>
                      <w:color w:val="000000" w:themeColor="text1"/>
                      <w:spacing w:val="-1"/>
                      <w:sz w:val="24"/>
                      <w:szCs w:val="24"/>
                    </w:rPr>
                    <w:t>Зарифьянова И.Н.</w:t>
                  </w:r>
                  <w:r w:rsidRPr="00366508">
                    <w:rPr>
                      <w:color w:val="000000" w:themeColor="text1"/>
                      <w:spacing w:val="-1"/>
                      <w:sz w:val="24"/>
                      <w:szCs w:val="24"/>
                    </w:rPr>
                    <w:t>/</w:t>
                  </w:r>
                </w:p>
                <w:p w:rsidR="00E17E90" w:rsidRPr="00366508" w:rsidRDefault="00E17E90">
                  <w:pPr>
                    <w:spacing w:line="240" w:lineRule="auto"/>
                    <w:ind w:firstLine="0"/>
                    <w:rPr>
                      <w:color w:val="000000" w:themeColor="text1"/>
                      <w:spacing w:val="-1"/>
                      <w:sz w:val="24"/>
                      <w:szCs w:val="24"/>
                    </w:rPr>
                  </w:pPr>
                </w:p>
                <w:p w:rsidR="00E17E90" w:rsidRPr="00366508" w:rsidRDefault="00A44427" w:rsidP="004F5E6B">
                  <w:pPr>
                    <w:spacing w:line="240" w:lineRule="auto"/>
                    <w:ind w:firstLine="0"/>
                    <w:rPr>
                      <w:color w:val="000000" w:themeColor="text1"/>
                      <w:sz w:val="24"/>
                      <w:szCs w:val="24"/>
                    </w:rPr>
                  </w:pPr>
                  <w:r w:rsidRPr="00366508">
                    <w:rPr>
                      <w:color w:val="000000" w:themeColor="text1"/>
                      <w:spacing w:val="-1"/>
                      <w:sz w:val="24"/>
                      <w:szCs w:val="24"/>
                    </w:rPr>
                    <w:t>«______»________________20</w:t>
                  </w:r>
                  <w:r w:rsidR="004350CA" w:rsidRPr="00613325">
                    <w:rPr>
                      <w:color w:val="000000" w:themeColor="text1"/>
                      <w:spacing w:val="-1"/>
                      <w:sz w:val="24"/>
                      <w:szCs w:val="24"/>
                    </w:rPr>
                    <w:t>2</w:t>
                  </w:r>
                  <w:r w:rsidR="007E5EDB">
                    <w:rPr>
                      <w:color w:val="000000" w:themeColor="text1"/>
                      <w:spacing w:val="-1"/>
                      <w:sz w:val="24"/>
                      <w:szCs w:val="24"/>
                    </w:rPr>
                    <w:t>2</w:t>
                  </w:r>
                  <w:r w:rsidRPr="00366508">
                    <w:rPr>
                      <w:color w:val="000000" w:themeColor="text1"/>
                      <w:spacing w:val="-1"/>
                      <w:sz w:val="24"/>
                      <w:szCs w:val="24"/>
                    </w:rPr>
                    <w:t xml:space="preserve"> г.</w:t>
                  </w:r>
                </w:p>
              </w:tc>
              <w:tc>
                <w:tcPr>
                  <w:tcW w:w="5181" w:type="dxa"/>
                  <w:shd w:val="clear" w:color="auto" w:fill="auto"/>
                </w:tcPr>
                <w:p w:rsidR="00E17E90" w:rsidRPr="00366508" w:rsidRDefault="00A44427">
                  <w:pPr>
                    <w:shd w:val="clear" w:color="auto" w:fill="FFFFFF"/>
                    <w:spacing w:line="240" w:lineRule="auto"/>
                    <w:ind w:left="14"/>
                    <w:rPr>
                      <w:b/>
                      <w:color w:val="000000" w:themeColor="text1"/>
                      <w:spacing w:val="-1"/>
                    </w:rPr>
                  </w:pPr>
                  <w:r w:rsidRPr="00366508">
                    <w:rPr>
                      <w:b/>
                      <w:color w:val="000000" w:themeColor="text1"/>
                      <w:spacing w:val="-1"/>
                    </w:rPr>
                    <w:t>ПОДРЯДЧИК:</w:t>
                  </w:r>
                </w:p>
                <w:p w:rsidR="00E17E90" w:rsidRPr="00366508" w:rsidRDefault="00E17E90">
                  <w:pPr>
                    <w:shd w:val="clear" w:color="auto" w:fill="FFFFFF"/>
                    <w:spacing w:line="240" w:lineRule="auto"/>
                    <w:ind w:left="14"/>
                    <w:rPr>
                      <w:b/>
                      <w:color w:val="000000" w:themeColor="text1"/>
                      <w:spacing w:val="-1"/>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7D4608" w:rsidRPr="00366508" w:rsidRDefault="007D4608">
                  <w:pPr>
                    <w:shd w:val="clear" w:color="auto" w:fill="FFFFFF"/>
                    <w:spacing w:line="240" w:lineRule="auto"/>
                    <w:ind w:left="14"/>
                    <w:rPr>
                      <w:color w:val="000000" w:themeColor="text1"/>
                      <w:spacing w:val="-1"/>
                      <w:sz w:val="24"/>
                      <w:szCs w:val="24"/>
                    </w:rPr>
                  </w:pPr>
                </w:p>
                <w:p w:rsidR="007D4608" w:rsidRPr="00366508" w:rsidRDefault="007D4608">
                  <w:pPr>
                    <w:shd w:val="clear" w:color="auto" w:fill="FFFFFF"/>
                    <w:spacing w:line="240" w:lineRule="auto"/>
                    <w:ind w:left="14"/>
                    <w:rPr>
                      <w:color w:val="000000" w:themeColor="text1"/>
                      <w:spacing w:val="-1"/>
                      <w:sz w:val="24"/>
                      <w:szCs w:val="24"/>
                    </w:rPr>
                  </w:pPr>
                </w:p>
                <w:p w:rsidR="007D4608" w:rsidRPr="00366508" w:rsidRDefault="007D4608">
                  <w:pPr>
                    <w:shd w:val="clear" w:color="auto" w:fill="FFFFFF"/>
                    <w:spacing w:line="240" w:lineRule="auto"/>
                    <w:ind w:left="14"/>
                    <w:rPr>
                      <w:color w:val="000000" w:themeColor="text1"/>
                      <w:spacing w:val="-1"/>
                      <w:sz w:val="24"/>
                      <w:szCs w:val="24"/>
                    </w:rPr>
                  </w:pPr>
                </w:p>
                <w:p w:rsidR="007D4608" w:rsidRPr="00366508" w:rsidRDefault="007D4608">
                  <w:pPr>
                    <w:shd w:val="clear" w:color="auto" w:fill="FFFFFF"/>
                    <w:spacing w:line="240" w:lineRule="auto"/>
                    <w:ind w:left="14"/>
                    <w:rPr>
                      <w:color w:val="000000" w:themeColor="text1"/>
                      <w:spacing w:val="-1"/>
                      <w:sz w:val="24"/>
                      <w:szCs w:val="24"/>
                    </w:rPr>
                  </w:pP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A44427">
                  <w:pPr>
                    <w:shd w:val="clear" w:color="auto" w:fill="FFFFFF"/>
                    <w:spacing w:line="240" w:lineRule="auto"/>
                    <w:ind w:left="14"/>
                    <w:rPr>
                      <w:color w:val="000000" w:themeColor="text1"/>
                      <w:spacing w:val="-1"/>
                      <w:sz w:val="24"/>
                      <w:szCs w:val="24"/>
                    </w:rPr>
                  </w:pPr>
                  <w:r w:rsidRPr="00366508">
                    <w:rPr>
                      <w:color w:val="000000" w:themeColor="text1"/>
                      <w:spacing w:val="-1"/>
                      <w:sz w:val="24"/>
                      <w:szCs w:val="24"/>
                    </w:rPr>
                    <w:t>_____________________ / _________/</w:t>
                  </w:r>
                </w:p>
                <w:p w:rsidR="00E17E90" w:rsidRPr="00366508" w:rsidRDefault="00E17E90">
                  <w:pPr>
                    <w:shd w:val="clear" w:color="auto" w:fill="FFFFFF"/>
                    <w:spacing w:line="240" w:lineRule="auto"/>
                    <w:ind w:left="14"/>
                    <w:rPr>
                      <w:color w:val="000000" w:themeColor="text1"/>
                      <w:spacing w:val="-1"/>
                      <w:sz w:val="24"/>
                      <w:szCs w:val="24"/>
                    </w:rPr>
                  </w:pPr>
                </w:p>
                <w:p w:rsidR="00E17E90" w:rsidRPr="00366508" w:rsidRDefault="00A44427" w:rsidP="004F5E6B">
                  <w:pPr>
                    <w:shd w:val="clear" w:color="auto" w:fill="FFFFFF"/>
                    <w:spacing w:line="240" w:lineRule="auto"/>
                    <w:ind w:left="14"/>
                    <w:rPr>
                      <w:color w:val="000000" w:themeColor="text1"/>
                      <w:spacing w:val="-1"/>
                      <w:sz w:val="24"/>
                      <w:szCs w:val="24"/>
                    </w:rPr>
                  </w:pPr>
                  <w:r w:rsidRPr="00366508">
                    <w:rPr>
                      <w:color w:val="000000" w:themeColor="text1"/>
                      <w:spacing w:val="-1"/>
                      <w:sz w:val="24"/>
                      <w:szCs w:val="24"/>
                    </w:rPr>
                    <w:t xml:space="preserve"> «______»________________20</w:t>
                  </w:r>
                  <w:r w:rsidR="004350CA" w:rsidRPr="00366508">
                    <w:rPr>
                      <w:color w:val="000000" w:themeColor="text1"/>
                      <w:spacing w:val="-1"/>
                      <w:sz w:val="24"/>
                      <w:szCs w:val="24"/>
                      <w:lang w:val="en-US"/>
                    </w:rPr>
                    <w:t>2</w:t>
                  </w:r>
                  <w:r w:rsidR="007E5EDB">
                    <w:rPr>
                      <w:color w:val="000000" w:themeColor="text1"/>
                      <w:spacing w:val="-1"/>
                      <w:sz w:val="24"/>
                      <w:szCs w:val="24"/>
                    </w:rPr>
                    <w:t>2</w:t>
                  </w:r>
                  <w:r w:rsidRPr="00366508">
                    <w:rPr>
                      <w:color w:val="000000" w:themeColor="text1"/>
                      <w:spacing w:val="-1"/>
                      <w:sz w:val="24"/>
                      <w:szCs w:val="24"/>
                    </w:rPr>
                    <w:t xml:space="preserve"> г.</w:t>
                  </w:r>
                </w:p>
              </w:tc>
            </w:tr>
          </w:tbl>
          <w:p w:rsidR="00E17E90" w:rsidRPr="00366508" w:rsidRDefault="00E17E90">
            <w:pPr>
              <w:spacing w:line="240" w:lineRule="auto"/>
              <w:ind w:firstLine="0"/>
              <w:rPr>
                <w:color w:val="000000" w:themeColor="text1"/>
                <w:sz w:val="24"/>
                <w:szCs w:val="24"/>
              </w:rPr>
            </w:pPr>
          </w:p>
        </w:tc>
      </w:tr>
    </w:tbl>
    <w:p w:rsidR="00E17E90" w:rsidRPr="00366508" w:rsidRDefault="00E17E90" w:rsidP="004F5E6B">
      <w:pPr>
        <w:spacing w:line="240" w:lineRule="auto"/>
        <w:ind w:firstLine="0"/>
        <w:rPr>
          <w:color w:val="000000" w:themeColor="text1"/>
          <w:sz w:val="22"/>
          <w:szCs w:val="22"/>
        </w:rPr>
      </w:pPr>
    </w:p>
    <w:sectPr w:rsidR="00E17E90" w:rsidRPr="00366508" w:rsidSect="00366508">
      <w:headerReference w:type="default" r:id="rId12"/>
      <w:footerReference w:type="default" r:id="rId13"/>
      <w:pgSz w:w="11906" w:h="16838"/>
      <w:pgMar w:top="720" w:right="720" w:bottom="720" w:left="720" w:header="0" w:footer="0" w:gutter="0"/>
      <w:cols w:space="720"/>
      <w:formProt w:val="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6DB" w:rsidRDefault="00A616DB">
      <w:pPr>
        <w:spacing w:line="240" w:lineRule="auto"/>
      </w:pPr>
      <w:r>
        <w:separator/>
      </w:r>
    </w:p>
  </w:endnote>
  <w:endnote w:type="continuationSeparator" w:id="0">
    <w:p w:rsidR="00A616DB" w:rsidRDefault="00A61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1"/>
    <w:family w:val="roman"/>
    <w:pitch w:val="variable"/>
  </w:font>
  <w:font w:name="Liberation Sans">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Noto Sans CJK SC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817249"/>
      <w:docPartObj>
        <w:docPartGallery w:val="Page Numbers (Bottom of Page)"/>
        <w:docPartUnique/>
      </w:docPartObj>
    </w:sdtPr>
    <w:sdtEndPr/>
    <w:sdtContent>
      <w:p w:rsidR="00A7729D" w:rsidRDefault="00A7729D">
        <w:pPr>
          <w:pStyle w:val="aff6"/>
          <w:jc w:val="center"/>
        </w:pPr>
        <w:r>
          <w:fldChar w:fldCharType="begin"/>
        </w:r>
        <w:r>
          <w:instrText>PAGE   \* MERGEFORMAT</w:instrText>
        </w:r>
        <w:r>
          <w:fldChar w:fldCharType="separate"/>
        </w:r>
        <w:r w:rsidR="00DC2CAB" w:rsidRPr="00DC2CAB">
          <w:rPr>
            <w:noProof/>
            <w:lang w:val="ru-RU"/>
          </w:rPr>
          <w:t>15</w:t>
        </w:r>
        <w:r>
          <w:fldChar w:fldCharType="end"/>
        </w:r>
      </w:p>
    </w:sdtContent>
  </w:sdt>
  <w:p w:rsidR="00A7729D" w:rsidRDefault="00A7729D">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6DB" w:rsidRDefault="00A616DB">
      <w:pPr>
        <w:spacing w:line="240" w:lineRule="auto"/>
      </w:pPr>
      <w:r>
        <w:separator/>
      </w:r>
    </w:p>
  </w:footnote>
  <w:footnote w:type="continuationSeparator" w:id="0">
    <w:p w:rsidR="00A616DB" w:rsidRDefault="00A616D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29D" w:rsidRDefault="00A7729D">
    <w:pPr>
      <w:pStyle w:val="afa"/>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10BE"/>
    <w:multiLevelType w:val="multilevel"/>
    <w:tmpl w:val="FBB28538"/>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780DD9"/>
    <w:multiLevelType w:val="multilevel"/>
    <w:tmpl w:val="D83CFCEC"/>
    <w:lvl w:ilvl="0">
      <w:start w:val="4"/>
      <w:numFmt w:val="decimal"/>
      <w:lvlText w:val="%1."/>
      <w:lvlJc w:val="left"/>
      <w:pPr>
        <w:ind w:left="360" w:hanging="360"/>
      </w:pPr>
      <w:rPr>
        <w:b/>
        <w:szCs w:val="24"/>
      </w:rPr>
    </w:lvl>
    <w:lvl w:ilvl="1">
      <w:start w:val="1"/>
      <w:numFmt w:val="decimal"/>
      <w:lvlText w:val="%1.%2."/>
      <w:lvlJc w:val="left"/>
      <w:pPr>
        <w:ind w:left="720" w:hanging="360"/>
      </w:pPr>
      <w:rPr>
        <w:b/>
        <w:szCs w:val="24"/>
      </w:rPr>
    </w:lvl>
    <w:lvl w:ilvl="2">
      <w:start w:val="1"/>
      <w:numFmt w:val="decimal"/>
      <w:lvlText w:val="%1.%2.%3."/>
      <w:lvlJc w:val="left"/>
      <w:pPr>
        <w:ind w:left="1440" w:hanging="720"/>
      </w:pPr>
      <w:rPr>
        <w:b/>
        <w:szCs w:val="24"/>
      </w:rPr>
    </w:lvl>
    <w:lvl w:ilvl="3">
      <w:start w:val="1"/>
      <w:numFmt w:val="decimal"/>
      <w:lvlText w:val="%1.%2.%3.%4."/>
      <w:lvlJc w:val="left"/>
      <w:pPr>
        <w:ind w:left="1800" w:hanging="720"/>
      </w:pPr>
      <w:rPr>
        <w:b/>
        <w:szCs w:val="24"/>
      </w:rPr>
    </w:lvl>
    <w:lvl w:ilvl="4">
      <w:start w:val="1"/>
      <w:numFmt w:val="decimal"/>
      <w:lvlText w:val="%1.%2.%3.%4.%5."/>
      <w:lvlJc w:val="left"/>
      <w:pPr>
        <w:ind w:left="2520" w:hanging="1080"/>
      </w:pPr>
      <w:rPr>
        <w:b/>
        <w:szCs w:val="24"/>
      </w:rPr>
    </w:lvl>
    <w:lvl w:ilvl="5">
      <w:start w:val="1"/>
      <w:numFmt w:val="decimal"/>
      <w:lvlText w:val="%1.%2.%3.%4.%5.%6."/>
      <w:lvlJc w:val="left"/>
      <w:pPr>
        <w:ind w:left="2880" w:hanging="1080"/>
      </w:pPr>
      <w:rPr>
        <w:b/>
        <w:szCs w:val="24"/>
      </w:rPr>
    </w:lvl>
    <w:lvl w:ilvl="6">
      <w:start w:val="1"/>
      <w:numFmt w:val="decimal"/>
      <w:lvlText w:val="%1.%2.%3.%4.%5.%6.%7."/>
      <w:lvlJc w:val="left"/>
      <w:pPr>
        <w:ind w:left="3600" w:hanging="1440"/>
      </w:pPr>
      <w:rPr>
        <w:b/>
        <w:szCs w:val="24"/>
      </w:rPr>
    </w:lvl>
    <w:lvl w:ilvl="7">
      <w:start w:val="1"/>
      <w:numFmt w:val="decimal"/>
      <w:lvlText w:val="%1.%2.%3.%4.%5.%6.%7.%8."/>
      <w:lvlJc w:val="left"/>
      <w:pPr>
        <w:ind w:left="3960" w:hanging="1440"/>
      </w:pPr>
      <w:rPr>
        <w:b/>
        <w:szCs w:val="24"/>
      </w:rPr>
    </w:lvl>
    <w:lvl w:ilvl="8">
      <w:start w:val="1"/>
      <w:numFmt w:val="decimal"/>
      <w:lvlText w:val="%1.%2.%3.%4.%5.%6.%7.%8.%9."/>
      <w:lvlJc w:val="left"/>
      <w:pPr>
        <w:ind w:left="4680" w:hanging="1800"/>
      </w:pPr>
      <w:rPr>
        <w:b/>
        <w:szCs w:val="24"/>
      </w:rPr>
    </w:lvl>
  </w:abstractNum>
  <w:abstractNum w:abstractNumId="4" w15:restartNumberingAfterBreak="0">
    <w:nsid w:val="07D401E0"/>
    <w:multiLevelType w:val="multilevel"/>
    <w:tmpl w:val="2EB8C3EE"/>
    <w:lvl w:ilvl="0">
      <w:start w:val="5"/>
      <w:numFmt w:val="decimal"/>
      <w:lvlText w:val="%1."/>
      <w:lvlJc w:val="left"/>
      <w:pPr>
        <w:ind w:left="360" w:hanging="360"/>
      </w:pPr>
      <w:rPr>
        <w:b/>
      </w:rPr>
    </w:lvl>
    <w:lvl w:ilvl="1">
      <w:start w:val="1"/>
      <w:numFmt w:val="decimal"/>
      <w:lvlText w:val="%1.%2."/>
      <w:lvlJc w:val="left"/>
      <w:pPr>
        <w:ind w:left="360" w:hanging="360"/>
      </w:pPr>
      <w:rPr>
        <w:b w:val="0"/>
        <w:color w:val="000000"/>
        <w:sz w:val="24"/>
        <w:szCs w:val="24"/>
      </w:rPr>
    </w:lvl>
    <w:lvl w:ilvl="2">
      <w:start w:val="1"/>
      <w:numFmt w:val="decimal"/>
      <w:lvlText w:val="%1.%2.%3."/>
      <w:lvlJc w:val="left"/>
      <w:pPr>
        <w:ind w:left="720" w:hanging="720"/>
      </w:pPr>
      <w:rPr>
        <w:b w:val="0"/>
        <w:sz w:val="24"/>
        <w:szCs w:val="24"/>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09A823BE"/>
    <w:multiLevelType w:val="multilevel"/>
    <w:tmpl w:val="F4D29DE6"/>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6" w15:restartNumberingAfterBreak="0">
    <w:nsid w:val="1CFB0856"/>
    <w:multiLevelType w:val="multilevel"/>
    <w:tmpl w:val="EA0C551E"/>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7" w15:restartNumberingAfterBreak="0">
    <w:nsid w:val="2393090F"/>
    <w:multiLevelType w:val="multilevel"/>
    <w:tmpl w:val="72ACA95C"/>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8" w15:restartNumberingAfterBreak="0">
    <w:nsid w:val="2E2150EB"/>
    <w:multiLevelType w:val="multilevel"/>
    <w:tmpl w:val="2DF2234C"/>
    <w:lvl w:ilvl="0">
      <w:start w:val="1"/>
      <w:numFmt w:val="decimal"/>
      <w:lvlText w:val="%1."/>
      <w:lvlJc w:val="left"/>
      <w:pPr>
        <w:ind w:left="2204" w:hanging="360"/>
      </w:pPr>
      <w:rPr>
        <w:b/>
      </w:rPr>
    </w:lvl>
    <w:lvl w:ilvl="1">
      <w:start w:val="1"/>
      <w:numFmt w:val="decimal"/>
      <w:suff w:val="space"/>
      <w:lvlText w:val="%1.%2."/>
      <w:lvlJc w:val="left"/>
      <w:pPr>
        <w:ind w:left="10780" w:hanging="432"/>
      </w:pPr>
      <w:rPr>
        <w:b/>
        <w:color w:val="000000" w:themeColor="text1"/>
        <w:sz w:val="24"/>
        <w:u w:val="none"/>
      </w:rPr>
    </w:lvl>
    <w:lvl w:ilvl="2">
      <w:start w:val="1"/>
      <w:numFmt w:val="decimal"/>
      <w:lvlText w:val="%1.%2.%3."/>
      <w:lvlJc w:val="left"/>
      <w:pPr>
        <w:ind w:left="1639" w:hanging="504"/>
      </w:pPr>
      <w:rPr>
        <w:b/>
        <w:sz w:val="24"/>
        <w:szCs w:val="24"/>
      </w:rPr>
    </w:lvl>
    <w:lvl w:ilvl="3">
      <w:start w:val="1"/>
      <w:numFmt w:val="decimal"/>
      <w:lvlText w:val="%1.%2.%3.%4."/>
      <w:lvlJc w:val="left"/>
      <w:pPr>
        <w:ind w:left="2917"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02458"/>
    <w:multiLevelType w:val="multilevel"/>
    <w:tmpl w:val="F030F8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2FEC1F8D"/>
    <w:multiLevelType w:val="multilevel"/>
    <w:tmpl w:val="3CA859A8"/>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1" w15:restartNumberingAfterBreak="0">
    <w:nsid w:val="376C7A2B"/>
    <w:multiLevelType w:val="multilevel"/>
    <w:tmpl w:val="4E9E653E"/>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2" w15:restartNumberingAfterBreak="0">
    <w:nsid w:val="3D02488F"/>
    <w:multiLevelType w:val="multilevel"/>
    <w:tmpl w:val="CD20E36E"/>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3CE03EF"/>
    <w:multiLevelType w:val="multilevel"/>
    <w:tmpl w:val="103E692C"/>
    <w:lvl w:ilvl="0">
      <w:start w:val="1"/>
      <w:numFmt w:val="bullet"/>
      <w:lvlText w:val=""/>
      <w:lvlJc w:val="left"/>
      <w:pPr>
        <w:ind w:left="163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5" w15:restartNumberingAfterBreak="0">
    <w:nsid w:val="52A11FF8"/>
    <w:multiLevelType w:val="multilevel"/>
    <w:tmpl w:val="2D22EA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5E32C8F"/>
    <w:multiLevelType w:val="multilevel"/>
    <w:tmpl w:val="BF2EBE12"/>
    <w:lvl w:ilvl="0">
      <w:start w:val="5"/>
      <w:numFmt w:val="decimal"/>
      <w:lvlText w:val="%1."/>
      <w:lvlJc w:val="left"/>
      <w:pPr>
        <w:ind w:left="4278" w:hanging="450"/>
      </w:pPr>
      <w:rPr>
        <w:rFonts w:hint="default"/>
        <w:b/>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5B5D49CF"/>
    <w:multiLevelType w:val="multilevel"/>
    <w:tmpl w:val="1AB62A8E"/>
    <w:lvl w:ilvl="0">
      <w:start w:val="1"/>
      <w:numFmt w:val="decimal"/>
      <w:lvlText w:val="%1."/>
      <w:lvlJc w:val="left"/>
      <w:pPr>
        <w:ind w:left="2204" w:hanging="360"/>
      </w:pPr>
      <w:rPr>
        <w:b/>
      </w:rPr>
    </w:lvl>
    <w:lvl w:ilvl="1">
      <w:start w:val="1"/>
      <w:numFmt w:val="decimal"/>
      <w:lvlText w:val="%1.%2."/>
      <w:lvlJc w:val="left"/>
      <w:pPr>
        <w:ind w:left="1141" w:hanging="432"/>
      </w:pPr>
      <w:rPr>
        <w:b w:val="0"/>
        <w:i w:val="0"/>
        <w:u w:val="none"/>
      </w:rPr>
    </w:lvl>
    <w:lvl w:ilvl="2">
      <w:start w:val="1"/>
      <w:numFmt w:val="decimal"/>
      <w:lvlText w:val="%1.%2.%3."/>
      <w:lvlJc w:val="left"/>
      <w:pPr>
        <w:ind w:left="1497"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126672"/>
    <w:multiLevelType w:val="multilevel"/>
    <w:tmpl w:val="C946FED0"/>
    <w:lvl w:ilvl="0">
      <w:start w:val="1"/>
      <w:numFmt w:val="decimal"/>
      <w:suff w:val="space"/>
      <w:lvlText w:val="%1."/>
      <w:lvlJc w:val="left"/>
      <w:pPr>
        <w:ind w:left="2734"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10E9C"/>
    <w:multiLevelType w:val="multilevel"/>
    <w:tmpl w:val="70222156"/>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1" w15:restartNumberingAfterBreak="0">
    <w:nsid w:val="7EEC65CB"/>
    <w:multiLevelType w:val="multilevel"/>
    <w:tmpl w:val="AFEA3A22"/>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cs="Symbol" w:hint="default"/>
        <w:b/>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7"/>
  </w:num>
  <w:num w:numId="3">
    <w:abstractNumId w:val="20"/>
  </w:num>
  <w:num w:numId="4">
    <w:abstractNumId w:val="10"/>
  </w:num>
  <w:num w:numId="5">
    <w:abstractNumId w:val="0"/>
  </w:num>
  <w:num w:numId="6">
    <w:abstractNumId w:val="9"/>
  </w:num>
  <w:num w:numId="7">
    <w:abstractNumId w:val="5"/>
  </w:num>
  <w:num w:numId="8">
    <w:abstractNumId w:val="21"/>
  </w:num>
  <w:num w:numId="9">
    <w:abstractNumId w:val="12"/>
  </w:num>
  <w:num w:numId="10">
    <w:abstractNumId w:val="11"/>
  </w:num>
  <w:num w:numId="11">
    <w:abstractNumId w:val="14"/>
  </w:num>
  <w:num w:numId="12">
    <w:abstractNumId w:val="6"/>
  </w:num>
  <w:num w:numId="13">
    <w:abstractNumId w:val="18"/>
  </w:num>
  <w:num w:numId="14">
    <w:abstractNumId w:val="4"/>
  </w:num>
  <w:num w:numId="15">
    <w:abstractNumId w:val="3"/>
  </w:num>
  <w:num w:numId="16">
    <w:abstractNumId w:val="15"/>
  </w:num>
  <w:num w:numId="17">
    <w:abstractNumId w:val="2"/>
  </w:num>
  <w:num w:numId="18">
    <w:abstractNumId w:val="1"/>
  </w:num>
  <w:num w:numId="19">
    <w:abstractNumId w:val="17"/>
  </w:num>
  <w:num w:numId="20">
    <w:abstractNumId w:val="13"/>
  </w:num>
  <w:num w:numId="21">
    <w:abstractNumId w:val="1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embedSystemFont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E90"/>
    <w:rsid w:val="00016E3A"/>
    <w:rsid w:val="00043C71"/>
    <w:rsid w:val="00056DD0"/>
    <w:rsid w:val="00065431"/>
    <w:rsid w:val="00082552"/>
    <w:rsid w:val="000921ED"/>
    <w:rsid w:val="000A5597"/>
    <w:rsid w:val="000F21CA"/>
    <w:rsid w:val="000F670B"/>
    <w:rsid w:val="001027EE"/>
    <w:rsid w:val="00110BCE"/>
    <w:rsid w:val="00120C80"/>
    <w:rsid w:val="001229C7"/>
    <w:rsid w:val="00177261"/>
    <w:rsid w:val="001D2870"/>
    <w:rsid w:val="001D4962"/>
    <w:rsid w:val="00205AAB"/>
    <w:rsid w:val="002158CA"/>
    <w:rsid w:val="00263307"/>
    <w:rsid w:val="00283064"/>
    <w:rsid w:val="002852C5"/>
    <w:rsid w:val="0028704F"/>
    <w:rsid w:val="002A4CBD"/>
    <w:rsid w:val="002B1AEB"/>
    <w:rsid w:val="002C28F4"/>
    <w:rsid w:val="002C554B"/>
    <w:rsid w:val="002D43D2"/>
    <w:rsid w:val="002E33A5"/>
    <w:rsid w:val="002F7225"/>
    <w:rsid w:val="00303436"/>
    <w:rsid w:val="00324567"/>
    <w:rsid w:val="00362D9B"/>
    <w:rsid w:val="00366508"/>
    <w:rsid w:val="003D11A2"/>
    <w:rsid w:val="003D4BF2"/>
    <w:rsid w:val="003E76CF"/>
    <w:rsid w:val="003F6309"/>
    <w:rsid w:val="00407DF0"/>
    <w:rsid w:val="00432BAE"/>
    <w:rsid w:val="004350CA"/>
    <w:rsid w:val="00455479"/>
    <w:rsid w:val="00482D68"/>
    <w:rsid w:val="004A1E2E"/>
    <w:rsid w:val="004B6EDE"/>
    <w:rsid w:val="004B7786"/>
    <w:rsid w:val="004D13E1"/>
    <w:rsid w:val="004F5E6B"/>
    <w:rsid w:val="004F5FFA"/>
    <w:rsid w:val="0053312F"/>
    <w:rsid w:val="005719B2"/>
    <w:rsid w:val="00573B0E"/>
    <w:rsid w:val="00584E5C"/>
    <w:rsid w:val="00590918"/>
    <w:rsid w:val="00592E72"/>
    <w:rsid w:val="005B7CC4"/>
    <w:rsid w:val="005C33FA"/>
    <w:rsid w:val="005F4F5B"/>
    <w:rsid w:val="00613325"/>
    <w:rsid w:val="006168E6"/>
    <w:rsid w:val="00631FAC"/>
    <w:rsid w:val="0064230A"/>
    <w:rsid w:val="00644423"/>
    <w:rsid w:val="00644C0F"/>
    <w:rsid w:val="006532CE"/>
    <w:rsid w:val="00654399"/>
    <w:rsid w:val="00656038"/>
    <w:rsid w:val="00680041"/>
    <w:rsid w:val="006E0E0D"/>
    <w:rsid w:val="006E4553"/>
    <w:rsid w:val="006E4680"/>
    <w:rsid w:val="007023A9"/>
    <w:rsid w:val="00715AA1"/>
    <w:rsid w:val="0073597D"/>
    <w:rsid w:val="00771F61"/>
    <w:rsid w:val="007A12E5"/>
    <w:rsid w:val="007A3709"/>
    <w:rsid w:val="007B7B59"/>
    <w:rsid w:val="007C0F09"/>
    <w:rsid w:val="007C30C6"/>
    <w:rsid w:val="007D4608"/>
    <w:rsid w:val="007E4AFB"/>
    <w:rsid w:val="007E5EDB"/>
    <w:rsid w:val="00801AEE"/>
    <w:rsid w:val="00802634"/>
    <w:rsid w:val="00805CB9"/>
    <w:rsid w:val="00811178"/>
    <w:rsid w:val="008440F2"/>
    <w:rsid w:val="008639F2"/>
    <w:rsid w:val="00874F20"/>
    <w:rsid w:val="00881550"/>
    <w:rsid w:val="00897657"/>
    <w:rsid w:val="00897BA2"/>
    <w:rsid w:val="008B5572"/>
    <w:rsid w:val="008C4CE4"/>
    <w:rsid w:val="008E3710"/>
    <w:rsid w:val="00930E20"/>
    <w:rsid w:val="009428D0"/>
    <w:rsid w:val="00943B59"/>
    <w:rsid w:val="00957871"/>
    <w:rsid w:val="00957D7C"/>
    <w:rsid w:val="00964D73"/>
    <w:rsid w:val="009656F9"/>
    <w:rsid w:val="0098086A"/>
    <w:rsid w:val="00997774"/>
    <w:rsid w:val="009A607F"/>
    <w:rsid w:val="009F78B1"/>
    <w:rsid w:val="00A20353"/>
    <w:rsid w:val="00A44427"/>
    <w:rsid w:val="00A461F2"/>
    <w:rsid w:val="00A55E01"/>
    <w:rsid w:val="00A616DB"/>
    <w:rsid w:val="00A61CC3"/>
    <w:rsid w:val="00A7729D"/>
    <w:rsid w:val="00AE414D"/>
    <w:rsid w:val="00B01461"/>
    <w:rsid w:val="00B036FD"/>
    <w:rsid w:val="00B07A94"/>
    <w:rsid w:val="00B304E3"/>
    <w:rsid w:val="00B327F7"/>
    <w:rsid w:val="00B37F51"/>
    <w:rsid w:val="00B52084"/>
    <w:rsid w:val="00B54BEF"/>
    <w:rsid w:val="00B60AAE"/>
    <w:rsid w:val="00B63A3E"/>
    <w:rsid w:val="00B65FAE"/>
    <w:rsid w:val="00B77F86"/>
    <w:rsid w:val="00B938E7"/>
    <w:rsid w:val="00B93CBA"/>
    <w:rsid w:val="00BE6669"/>
    <w:rsid w:val="00BF1B09"/>
    <w:rsid w:val="00C01489"/>
    <w:rsid w:val="00C05CDE"/>
    <w:rsid w:val="00C314A4"/>
    <w:rsid w:val="00C66D3D"/>
    <w:rsid w:val="00CA3EC2"/>
    <w:rsid w:val="00CC5C76"/>
    <w:rsid w:val="00CC732E"/>
    <w:rsid w:val="00CE6F09"/>
    <w:rsid w:val="00D37F5C"/>
    <w:rsid w:val="00D61949"/>
    <w:rsid w:val="00D7704B"/>
    <w:rsid w:val="00D86B7C"/>
    <w:rsid w:val="00D921DB"/>
    <w:rsid w:val="00D9308A"/>
    <w:rsid w:val="00DA4894"/>
    <w:rsid w:val="00DA6B1C"/>
    <w:rsid w:val="00DA7C15"/>
    <w:rsid w:val="00DC2CAB"/>
    <w:rsid w:val="00DD4EB8"/>
    <w:rsid w:val="00DE0A73"/>
    <w:rsid w:val="00DE79A2"/>
    <w:rsid w:val="00E016E5"/>
    <w:rsid w:val="00E17E90"/>
    <w:rsid w:val="00E43C05"/>
    <w:rsid w:val="00E63D65"/>
    <w:rsid w:val="00E84CC5"/>
    <w:rsid w:val="00EA0853"/>
    <w:rsid w:val="00EC1E97"/>
    <w:rsid w:val="00EC5525"/>
    <w:rsid w:val="00EE1FDA"/>
    <w:rsid w:val="00EF056F"/>
    <w:rsid w:val="00F01684"/>
    <w:rsid w:val="00F2468F"/>
    <w:rsid w:val="00F63D8C"/>
    <w:rsid w:val="00F85993"/>
    <w:rsid w:val="00F97CC0"/>
    <w:rsid w:val="00FB726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F943F"/>
  <w15:docId w15:val="{CDE72E4E-EEA1-4DEA-A9D9-B930DCA1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AEB"/>
    <w:pPr>
      <w:spacing w:line="360" w:lineRule="auto"/>
      <w:ind w:firstLine="567"/>
      <w:jc w:val="both"/>
    </w:pPr>
    <w:rPr>
      <w:sz w:val="28"/>
      <w:szCs w:val="28"/>
    </w:rPr>
  </w:style>
  <w:style w:type="paragraph" w:styleId="1">
    <w:name w:val="heading 1"/>
    <w:basedOn w:val="a"/>
    <w:link w:val="11"/>
    <w:qFormat/>
    <w:rsid w:val="00AE674D"/>
    <w:pPr>
      <w:keepNext/>
      <w:spacing w:before="240" w:after="60"/>
      <w:outlineLvl w:val="0"/>
    </w:pPr>
    <w:rPr>
      <w:rFonts w:ascii="Cambria" w:hAnsi="Cambria"/>
      <w:b/>
      <w:bCs/>
      <w:kern w:val="2"/>
      <w:sz w:val="32"/>
      <w:szCs w:val="32"/>
      <w:lang w:val="x-none" w:eastAsia="x-none"/>
    </w:rPr>
  </w:style>
  <w:style w:type="paragraph" w:styleId="2">
    <w:name w:val="heading 2"/>
    <w:basedOn w:val="a"/>
    <w:link w:val="20"/>
    <w:qFormat/>
    <w:rsid w:val="00AE674D"/>
    <w:pPr>
      <w:keepNext/>
      <w:spacing w:before="240" w:after="60"/>
      <w:outlineLvl w:val="1"/>
    </w:pPr>
    <w:rPr>
      <w:rFonts w:ascii="Cambria" w:hAnsi="Cambria"/>
      <w:b/>
      <w:bCs/>
      <w:i/>
      <w:iCs/>
      <w:lang w:val="x-none" w:eastAsia="x-none"/>
    </w:rPr>
  </w:style>
  <w:style w:type="paragraph" w:styleId="3">
    <w:name w:val="heading 3"/>
    <w:basedOn w:val="a"/>
    <w:link w:val="30"/>
    <w:qFormat/>
    <w:rsid w:val="005F3F9E"/>
    <w:pPr>
      <w:keepNext/>
      <w:suppressAutoHyphens/>
      <w:spacing w:before="120" w:after="120" w:line="240" w:lineRule="auto"/>
      <w:ind w:firstLine="0"/>
      <w:jc w:val="left"/>
      <w:outlineLvl w:val="2"/>
    </w:pPr>
    <w:rPr>
      <w:b/>
      <w:szCs w:val="20"/>
      <w:lang w:val="x-none" w:eastAsia="x-none"/>
    </w:rPr>
  </w:style>
  <w:style w:type="paragraph" w:styleId="4">
    <w:name w:val="heading 4"/>
    <w:basedOn w:val="a"/>
    <w:link w:val="41"/>
    <w:unhideWhenUsed/>
    <w:qFormat/>
    <w:rsid w:val="00DB7347"/>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link w:val="50"/>
    <w:qFormat/>
    <w:rsid w:val="00DB7347"/>
    <w:pPr>
      <w:keepNext/>
      <w:tabs>
        <w:tab w:val="left" w:pos="1008"/>
      </w:tabs>
      <w:spacing w:before="120" w:after="120" w:line="240" w:lineRule="auto"/>
      <w:ind w:left="1008" w:hanging="1008"/>
      <w:jc w:val="left"/>
      <w:outlineLvl w:val="4"/>
    </w:pPr>
    <w:rPr>
      <w:b/>
      <w:sz w:val="24"/>
      <w:szCs w:val="20"/>
      <w:lang w:eastAsia="en-US"/>
    </w:rPr>
  </w:style>
  <w:style w:type="paragraph" w:styleId="6">
    <w:name w:val="heading 6"/>
    <w:basedOn w:val="a"/>
    <w:link w:val="60"/>
    <w:qFormat/>
    <w:rsid w:val="00DB7347"/>
    <w:pPr>
      <w:keepNext/>
      <w:tabs>
        <w:tab w:val="left" w:pos="1152"/>
      </w:tabs>
      <w:spacing w:before="120" w:after="120" w:line="240" w:lineRule="auto"/>
      <w:ind w:left="1152" w:hanging="1152"/>
      <w:jc w:val="left"/>
      <w:outlineLvl w:val="5"/>
    </w:pPr>
    <w:rPr>
      <w:i/>
      <w:sz w:val="24"/>
      <w:szCs w:val="20"/>
      <w:lang w:eastAsia="en-US"/>
    </w:rPr>
  </w:style>
  <w:style w:type="paragraph" w:styleId="7">
    <w:name w:val="heading 7"/>
    <w:basedOn w:val="a"/>
    <w:link w:val="70"/>
    <w:qFormat/>
    <w:rsid w:val="00DB7347"/>
    <w:pPr>
      <w:tabs>
        <w:tab w:val="left" w:pos="1296"/>
      </w:tabs>
      <w:spacing w:before="240" w:after="60" w:line="240" w:lineRule="auto"/>
      <w:ind w:left="1296" w:hanging="1296"/>
      <w:jc w:val="left"/>
      <w:outlineLvl w:val="6"/>
    </w:pPr>
    <w:rPr>
      <w:rFonts w:ascii="Arial" w:hAnsi="Arial"/>
      <w:sz w:val="20"/>
      <w:szCs w:val="20"/>
      <w:lang w:eastAsia="en-US"/>
    </w:rPr>
  </w:style>
  <w:style w:type="paragraph" w:styleId="8">
    <w:name w:val="heading 8"/>
    <w:basedOn w:val="a"/>
    <w:link w:val="80"/>
    <w:qFormat/>
    <w:rsid w:val="00DB7347"/>
    <w:pPr>
      <w:tabs>
        <w:tab w:val="left" w:pos="1440"/>
      </w:tabs>
      <w:spacing w:before="240" w:after="60" w:line="240" w:lineRule="auto"/>
      <w:ind w:left="1440" w:hanging="1440"/>
      <w:jc w:val="left"/>
      <w:outlineLvl w:val="7"/>
    </w:pPr>
    <w:rPr>
      <w:rFonts w:ascii="Arial" w:hAnsi="Arial"/>
      <w:i/>
      <w:sz w:val="20"/>
      <w:szCs w:val="20"/>
      <w:lang w:eastAsia="en-US"/>
    </w:rPr>
  </w:style>
  <w:style w:type="paragraph" w:styleId="9">
    <w:name w:val="heading 9"/>
    <w:basedOn w:val="a"/>
    <w:link w:val="90"/>
    <w:qFormat/>
    <w:rsid w:val="00DB7347"/>
    <w:pPr>
      <w:tabs>
        <w:tab w:val="left" w:pos="1584"/>
      </w:tabs>
      <w:spacing w:before="240" w:after="60" w:line="240" w:lineRule="auto"/>
      <w:ind w:left="1584" w:hanging="1584"/>
      <w:jc w:val="left"/>
      <w:outlineLvl w:val="8"/>
    </w:pPr>
    <w:rPr>
      <w:rFonts w:ascii="Arial" w:hAnsi="Arial"/>
      <w:b/>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qFormat/>
    <w:rsid w:val="00D45657"/>
    <w:rPr>
      <w:vertAlign w:val="superscript"/>
    </w:rPr>
  </w:style>
  <w:style w:type="character" w:customStyle="1" w:styleId="30">
    <w:name w:val="Заголовок 3 Знак"/>
    <w:link w:val="3"/>
    <w:qFormat/>
    <w:rsid w:val="005F3F9E"/>
    <w:rPr>
      <w:b/>
      <w:sz w:val="28"/>
    </w:rPr>
  </w:style>
  <w:style w:type="character" w:customStyle="1" w:styleId="31">
    <w:name w:val="3. Подпункт Знак"/>
    <w:qFormat/>
    <w:rsid w:val="005F4A86"/>
    <w:rPr>
      <w:b/>
      <w:bCs/>
      <w:sz w:val="24"/>
      <w:szCs w:val="24"/>
      <w:lang w:val="x-none" w:eastAsia="x-none"/>
    </w:rPr>
  </w:style>
  <w:style w:type="character" w:customStyle="1" w:styleId="a4">
    <w:name w:val="Текст выноски Знак"/>
    <w:qFormat/>
    <w:rsid w:val="00DC2B59"/>
    <w:rPr>
      <w:rFonts w:ascii="Tahoma" w:hAnsi="Tahoma" w:cs="Tahoma"/>
      <w:sz w:val="16"/>
      <w:szCs w:val="16"/>
    </w:rPr>
  </w:style>
  <w:style w:type="character" w:customStyle="1" w:styleId="11">
    <w:name w:val="Заголовок 1 Знак1"/>
    <w:link w:val="1"/>
    <w:qFormat/>
    <w:rsid w:val="00F50D64"/>
    <w:rPr>
      <w:sz w:val="24"/>
      <w:szCs w:val="24"/>
      <w:lang w:val="x-none" w:eastAsia="x-none"/>
    </w:rPr>
  </w:style>
  <w:style w:type="character" w:customStyle="1" w:styleId="41">
    <w:name w:val="Заголовок 4 Знак1"/>
    <w:link w:val="4"/>
    <w:qFormat/>
    <w:rsid w:val="00F50D64"/>
    <w:rPr>
      <w:sz w:val="24"/>
      <w:szCs w:val="24"/>
      <w:lang w:val="x-none" w:eastAsia="x-none"/>
    </w:rPr>
  </w:style>
  <w:style w:type="character" w:styleId="a5">
    <w:name w:val="annotation reference"/>
    <w:qFormat/>
    <w:rsid w:val="00F50D64"/>
    <w:rPr>
      <w:sz w:val="16"/>
      <w:szCs w:val="16"/>
    </w:rPr>
  </w:style>
  <w:style w:type="character" w:customStyle="1" w:styleId="a6">
    <w:name w:val="Текст примечания Знак"/>
    <w:qFormat/>
    <w:rsid w:val="00F50D64"/>
  </w:style>
  <w:style w:type="character" w:customStyle="1" w:styleId="a7">
    <w:name w:val="Тема примечания Знак"/>
    <w:qFormat/>
    <w:rsid w:val="00F50D64"/>
    <w:rPr>
      <w:b/>
      <w:bCs/>
    </w:rPr>
  </w:style>
  <w:style w:type="character" w:customStyle="1" w:styleId="a8">
    <w:name w:val="Нижний колонтитул Знак"/>
    <w:uiPriority w:val="99"/>
    <w:qFormat/>
    <w:rsid w:val="0043217C"/>
    <w:rPr>
      <w:sz w:val="28"/>
      <w:szCs w:val="28"/>
    </w:rPr>
  </w:style>
  <w:style w:type="character" w:customStyle="1" w:styleId="32">
    <w:name w:val="Основной текст 3 Знак"/>
    <w:link w:val="33"/>
    <w:qFormat/>
    <w:rsid w:val="001D2676"/>
    <w:rPr>
      <w:color w:val="0000FF"/>
      <w:sz w:val="24"/>
      <w:szCs w:val="24"/>
      <w:lang w:eastAsia="en-US"/>
    </w:rPr>
  </w:style>
  <w:style w:type="character" w:customStyle="1" w:styleId="a9">
    <w:name w:val="Заголовок Знак"/>
    <w:qFormat/>
    <w:rsid w:val="00AE674D"/>
    <w:rPr>
      <w:sz w:val="22"/>
      <w:szCs w:val="22"/>
      <w:shd w:val="clear" w:color="auto" w:fill="FFFFFF"/>
    </w:rPr>
  </w:style>
  <w:style w:type="character" w:customStyle="1" w:styleId="10">
    <w:name w:val="Заголовок 1 Знак"/>
    <w:link w:val="12"/>
    <w:qFormat/>
    <w:rsid w:val="00AE674D"/>
    <w:rPr>
      <w:rFonts w:ascii="Cambria" w:eastAsia="Times New Roman" w:hAnsi="Cambria" w:cs="Times New Roman"/>
      <w:b/>
      <w:bCs/>
      <w:kern w:val="2"/>
      <w:sz w:val="32"/>
      <w:szCs w:val="32"/>
    </w:rPr>
  </w:style>
  <w:style w:type="character" w:customStyle="1" w:styleId="20">
    <w:name w:val="Заголовок 2 Знак"/>
    <w:link w:val="2"/>
    <w:semiHidden/>
    <w:qFormat/>
    <w:rsid w:val="00AE674D"/>
    <w:rPr>
      <w:rFonts w:ascii="Cambria" w:eastAsia="Times New Roman" w:hAnsi="Cambria" w:cs="Times New Roman"/>
      <w:b/>
      <w:bCs/>
      <w:i/>
      <w:iCs/>
      <w:sz w:val="28"/>
      <w:szCs w:val="28"/>
    </w:rPr>
  </w:style>
  <w:style w:type="character" w:customStyle="1" w:styleId="aa">
    <w:name w:val="Основной текст с отступом Знак"/>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b">
    <w:name w:val="Текст сноски Знак"/>
    <w:uiPriority w:val="99"/>
    <w:qFormat/>
    <w:rsid w:val="00F43F0D"/>
  </w:style>
  <w:style w:type="character" w:customStyle="1" w:styleId="-">
    <w:name w:val="Интернет-ссылка"/>
    <w:unhideWhenUsed/>
    <w:rsid w:val="00EE68C6"/>
    <w:rPr>
      <w:color w:val="0000FF"/>
      <w:u w:val="single"/>
    </w:rPr>
  </w:style>
  <w:style w:type="character" w:customStyle="1" w:styleId="ac">
    <w:name w:val="Текст концевой сноски Знак"/>
    <w:uiPriority w:val="99"/>
    <w:semiHidden/>
    <w:qFormat/>
    <w:rsid w:val="008C02D8"/>
  </w:style>
  <w:style w:type="character" w:customStyle="1" w:styleId="ad">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40">
    <w:name w:val="Заголовок 4 Знак"/>
    <w:basedOn w:val="a0"/>
    <w:link w:val="42"/>
    <w:uiPriority w:val="9"/>
    <w:semiHidden/>
    <w:qFormat/>
    <w:rsid w:val="00DB7347"/>
    <w:rPr>
      <w:rFonts w:asciiTheme="majorHAnsi" w:eastAsiaTheme="majorEastAsia" w:hAnsiTheme="majorHAnsi" w:cstheme="majorBidi"/>
      <w:i/>
      <w:iCs/>
      <w:color w:val="365F91" w:themeColor="accent1" w:themeShade="BF"/>
      <w:sz w:val="28"/>
      <w:szCs w:val="28"/>
    </w:rPr>
  </w:style>
  <w:style w:type="character" w:customStyle="1" w:styleId="50">
    <w:name w:val="Заголовок 5 Знак"/>
    <w:basedOn w:val="a0"/>
    <w:link w:val="5"/>
    <w:qFormat/>
    <w:rsid w:val="00DB7347"/>
    <w:rPr>
      <w:b/>
      <w:sz w:val="24"/>
      <w:lang w:eastAsia="en-US"/>
    </w:rPr>
  </w:style>
  <w:style w:type="character" w:customStyle="1" w:styleId="60">
    <w:name w:val="Заголовок 6 Знак"/>
    <w:basedOn w:val="a0"/>
    <w:link w:val="6"/>
    <w:qFormat/>
    <w:rsid w:val="00DB7347"/>
    <w:rPr>
      <w:i/>
      <w:sz w:val="24"/>
      <w:lang w:eastAsia="en-US"/>
    </w:rPr>
  </w:style>
  <w:style w:type="character" w:customStyle="1" w:styleId="70">
    <w:name w:val="Заголовок 7 Знак"/>
    <w:basedOn w:val="a0"/>
    <w:link w:val="7"/>
    <w:qFormat/>
    <w:rsid w:val="00DB7347"/>
    <w:rPr>
      <w:rFonts w:ascii="Arial" w:hAnsi="Arial"/>
      <w:lang w:eastAsia="en-US"/>
    </w:rPr>
  </w:style>
  <w:style w:type="character" w:customStyle="1" w:styleId="80">
    <w:name w:val="Заголовок 8 Знак"/>
    <w:basedOn w:val="a0"/>
    <w:link w:val="8"/>
    <w:qFormat/>
    <w:rsid w:val="00DB7347"/>
    <w:rPr>
      <w:rFonts w:ascii="Arial" w:hAnsi="Arial"/>
      <w:i/>
      <w:lang w:eastAsia="en-US"/>
    </w:rPr>
  </w:style>
  <w:style w:type="character" w:customStyle="1" w:styleId="90">
    <w:name w:val="Заголовок 9 Знак"/>
    <w:basedOn w:val="a0"/>
    <w:link w:val="9"/>
    <w:qFormat/>
    <w:rsid w:val="00DB7347"/>
    <w:rPr>
      <w:rFonts w:ascii="Arial" w:hAnsi="Arial"/>
      <w:b/>
      <w:i/>
      <w:sz w:val="18"/>
      <w:lang w:eastAsia="en-US"/>
    </w:rPr>
  </w:style>
  <w:style w:type="character" w:customStyle="1" w:styleId="ae">
    <w:name w:val="Схема документа Знак"/>
    <w:basedOn w:val="a0"/>
    <w:semiHidden/>
    <w:qFormat/>
    <w:rsid w:val="00DB7347"/>
    <w:rPr>
      <w:rFonts w:ascii="Tahoma" w:hAnsi="Tahoma"/>
      <w:shd w:val="clear" w:color="auto" w:fill="000080"/>
      <w:lang w:eastAsia="en-US"/>
    </w:rPr>
  </w:style>
  <w:style w:type="character" w:styleId="af">
    <w:name w:val="page number"/>
    <w:basedOn w:val="a0"/>
    <w:qFormat/>
    <w:rsid w:val="00DB7347"/>
  </w:style>
  <w:style w:type="character" w:customStyle="1" w:styleId="af0">
    <w:name w:val="Верхний колонтитул Знак"/>
    <w:qFormat/>
    <w:rsid w:val="00DB7347"/>
    <w:rPr>
      <w:sz w:val="28"/>
      <w:szCs w:val="28"/>
    </w:rPr>
  </w:style>
  <w:style w:type="character" w:customStyle="1" w:styleId="apple-converted-space">
    <w:name w:val="apple-converted-space"/>
    <w:basedOn w:val="a0"/>
    <w:qFormat/>
    <w:rsid w:val="00DB7347"/>
  </w:style>
  <w:style w:type="character" w:customStyle="1" w:styleId="af1">
    <w:name w:val="Название Знак"/>
    <w:qFormat/>
    <w:rsid w:val="00DB7347"/>
    <w:rPr>
      <w:rFonts w:ascii="Arial" w:hAnsi="Arial"/>
      <w:b/>
      <w:kern w:val="2"/>
      <w:sz w:val="32"/>
    </w:rPr>
  </w:style>
  <w:style w:type="character" w:styleId="af2">
    <w:name w:val="line number"/>
    <w:qFormat/>
    <w:rsid w:val="00DB7347"/>
  </w:style>
  <w:style w:type="character" w:customStyle="1" w:styleId="af3">
    <w:name w:val="Основной текст Знак"/>
    <w:qFormat/>
    <w:rsid w:val="00DB7347"/>
    <w:rPr>
      <w:sz w:val="28"/>
      <w:szCs w:val="28"/>
    </w:rPr>
  </w:style>
  <w:style w:type="character" w:customStyle="1" w:styleId="HTML">
    <w:name w:val="Стандартный HTML Знак"/>
    <w:basedOn w:val="a0"/>
    <w:link w:val="HTML"/>
    <w:qFormat/>
    <w:rsid w:val="00DB7347"/>
    <w:rPr>
      <w:rFonts w:ascii="Courier New" w:hAnsi="Courier New" w:cs="Courier New"/>
    </w:rPr>
  </w:style>
  <w:style w:type="character" w:customStyle="1" w:styleId="WW8Num1z0">
    <w:name w:val="WW8Num1z0"/>
    <w:qFormat/>
    <w:rsid w:val="00BD2E2A"/>
    <w:rPr>
      <w:sz w:val="36"/>
      <w:szCs w:val="36"/>
    </w:rPr>
  </w:style>
  <w:style w:type="character" w:customStyle="1" w:styleId="WW8Num1z1">
    <w:name w:val="WW8Num1z1"/>
    <w:qFormat/>
    <w:rsid w:val="00BD2E2A"/>
    <w:rPr>
      <w:b/>
      <w:sz w:val="28"/>
      <w:szCs w:val="28"/>
    </w:rPr>
  </w:style>
  <w:style w:type="character" w:customStyle="1" w:styleId="WW8Num1z2">
    <w:name w:val="WW8Num1z2"/>
    <w:qFormat/>
    <w:rsid w:val="00BD2E2A"/>
  </w:style>
  <w:style w:type="character" w:customStyle="1" w:styleId="WW8Num1z3">
    <w:name w:val="WW8Num1z3"/>
    <w:qFormat/>
    <w:rsid w:val="00BD2E2A"/>
  </w:style>
  <w:style w:type="character" w:customStyle="1" w:styleId="WW8Num1z4">
    <w:name w:val="WW8Num1z4"/>
    <w:qFormat/>
    <w:rsid w:val="00BD2E2A"/>
  </w:style>
  <w:style w:type="character" w:customStyle="1" w:styleId="WW8Num1z5">
    <w:name w:val="WW8Num1z5"/>
    <w:qFormat/>
    <w:rsid w:val="00BD2E2A"/>
  </w:style>
  <w:style w:type="character" w:customStyle="1" w:styleId="WW8Num1z6">
    <w:name w:val="WW8Num1z6"/>
    <w:qFormat/>
    <w:rsid w:val="00BD2E2A"/>
  </w:style>
  <w:style w:type="character" w:customStyle="1" w:styleId="WW8Num1z7">
    <w:name w:val="WW8Num1z7"/>
    <w:qFormat/>
    <w:rsid w:val="00BD2E2A"/>
  </w:style>
  <w:style w:type="character" w:customStyle="1" w:styleId="WW8Num1z8">
    <w:name w:val="WW8Num1z8"/>
    <w:qFormat/>
    <w:rsid w:val="00BD2E2A"/>
  </w:style>
  <w:style w:type="character" w:customStyle="1" w:styleId="WW8Num2z0">
    <w:name w:val="WW8Num2z0"/>
    <w:qFormat/>
    <w:rsid w:val="00BD2E2A"/>
    <w:rPr>
      <w:rFonts w:ascii="Symbol" w:hAnsi="Symbol" w:cs="Symbol"/>
    </w:rPr>
  </w:style>
  <w:style w:type="character" w:customStyle="1" w:styleId="WW8Num3z0">
    <w:name w:val="WW8Num3z0"/>
    <w:qFormat/>
    <w:rsid w:val="00BD2E2A"/>
    <w:rPr>
      <w:rFonts w:ascii="Wingdings" w:hAnsi="Wingdings" w:cs="Wingdings"/>
    </w:rPr>
  </w:style>
  <w:style w:type="character" w:customStyle="1" w:styleId="WW8Num4z0">
    <w:name w:val="WW8Num4z0"/>
    <w:qFormat/>
    <w:rsid w:val="00BD2E2A"/>
    <w:rPr>
      <w:b w:val="0"/>
    </w:rPr>
  </w:style>
  <w:style w:type="character" w:customStyle="1" w:styleId="WW8Num4z1">
    <w:name w:val="WW8Num4z1"/>
    <w:qFormat/>
    <w:rsid w:val="00BD2E2A"/>
    <w:rPr>
      <w:b w:val="0"/>
      <w:color w:val="000000"/>
      <w:sz w:val="24"/>
      <w:szCs w:val="24"/>
    </w:rPr>
  </w:style>
  <w:style w:type="character" w:customStyle="1" w:styleId="WW8Num4z2">
    <w:name w:val="WW8Num4z2"/>
    <w:qFormat/>
    <w:rsid w:val="00BD2E2A"/>
    <w:rPr>
      <w:b w:val="0"/>
      <w:sz w:val="24"/>
      <w:szCs w:val="24"/>
    </w:rPr>
  </w:style>
  <w:style w:type="character" w:customStyle="1" w:styleId="WW8Num5z0">
    <w:name w:val="WW8Num5z0"/>
    <w:qFormat/>
    <w:rsid w:val="00BD2E2A"/>
    <w:rPr>
      <w:b/>
      <w:szCs w:val="24"/>
    </w:rPr>
  </w:style>
  <w:style w:type="character" w:customStyle="1" w:styleId="WW8Num6z0">
    <w:name w:val="WW8Num6z0"/>
    <w:qFormat/>
    <w:rsid w:val="00BD2E2A"/>
  </w:style>
  <w:style w:type="character" w:customStyle="1" w:styleId="WW8Num6z1">
    <w:name w:val="WW8Num6z1"/>
    <w:qFormat/>
    <w:rsid w:val="00BD2E2A"/>
  </w:style>
  <w:style w:type="character" w:customStyle="1" w:styleId="WW8Num6z2">
    <w:name w:val="WW8Num6z2"/>
    <w:qFormat/>
    <w:rsid w:val="00BD2E2A"/>
  </w:style>
  <w:style w:type="character" w:customStyle="1" w:styleId="WW8Num6z3">
    <w:name w:val="WW8Num6z3"/>
    <w:qFormat/>
    <w:rsid w:val="00BD2E2A"/>
  </w:style>
  <w:style w:type="character" w:customStyle="1" w:styleId="WW8Num6z4">
    <w:name w:val="WW8Num6z4"/>
    <w:qFormat/>
    <w:rsid w:val="00BD2E2A"/>
  </w:style>
  <w:style w:type="character" w:customStyle="1" w:styleId="WW8Num6z5">
    <w:name w:val="WW8Num6z5"/>
    <w:qFormat/>
    <w:rsid w:val="00BD2E2A"/>
  </w:style>
  <w:style w:type="character" w:customStyle="1" w:styleId="WW8Num6z6">
    <w:name w:val="WW8Num6z6"/>
    <w:qFormat/>
    <w:rsid w:val="00BD2E2A"/>
  </w:style>
  <w:style w:type="character" w:customStyle="1" w:styleId="WW8Num6z7">
    <w:name w:val="WW8Num6z7"/>
    <w:qFormat/>
    <w:rsid w:val="00BD2E2A"/>
  </w:style>
  <w:style w:type="character" w:customStyle="1" w:styleId="WW8Num6z8">
    <w:name w:val="WW8Num6z8"/>
    <w:qFormat/>
    <w:rsid w:val="00BD2E2A"/>
  </w:style>
  <w:style w:type="character" w:customStyle="1" w:styleId="WW8Num7z0">
    <w:name w:val="WW8Num7z0"/>
    <w:qFormat/>
    <w:rsid w:val="00BD2E2A"/>
    <w:rPr>
      <w:rFonts w:ascii="Symbol" w:hAnsi="Symbol" w:cs="Symbol"/>
    </w:rPr>
  </w:style>
  <w:style w:type="character" w:customStyle="1" w:styleId="WW8Num8z0">
    <w:name w:val="WW8Num8z0"/>
    <w:qFormat/>
    <w:rsid w:val="00BD2E2A"/>
    <w:rPr>
      <w:rFonts w:ascii="Symbol" w:hAnsi="Symbol" w:cs="OpenSymbol"/>
    </w:rPr>
  </w:style>
  <w:style w:type="character" w:customStyle="1" w:styleId="WW8Num9z0">
    <w:name w:val="WW8Num9z0"/>
    <w:qFormat/>
    <w:rsid w:val="00BD2E2A"/>
    <w:rPr>
      <w:rFonts w:ascii="Symbol" w:hAnsi="Symbol" w:cs="OpenSymbol"/>
    </w:rPr>
  </w:style>
  <w:style w:type="character" w:customStyle="1" w:styleId="WW8Num10z0">
    <w:name w:val="WW8Num10z0"/>
    <w:qFormat/>
    <w:rsid w:val="00BD2E2A"/>
    <w:rPr>
      <w:rFonts w:ascii="Symbol" w:hAnsi="Symbol" w:cs="OpenSymbol"/>
    </w:rPr>
  </w:style>
  <w:style w:type="character" w:customStyle="1" w:styleId="WW8Num11z0">
    <w:name w:val="WW8Num11z0"/>
    <w:qFormat/>
    <w:rsid w:val="00BD2E2A"/>
    <w:rPr>
      <w:rFonts w:ascii="Symbol" w:hAnsi="Symbol" w:cs="OpenSymbol"/>
    </w:rPr>
  </w:style>
  <w:style w:type="character" w:customStyle="1" w:styleId="WW8Num12z0">
    <w:name w:val="WW8Num12z0"/>
    <w:qFormat/>
    <w:rsid w:val="00BD2E2A"/>
    <w:rPr>
      <w:rFonts w:ascii="Symbol" w:hAnsi="Symbol" w:cs="OpenSymbol"/>
    </w:rPr>
  </w:style>
  <w:style w:type="character" w:customStyle="1" w:styleId="WW8Num13z0">
    <w:name w:val="WW8Num13z0"/>
    <w:qFormat/>
    <w:rsid w:val="00BD2E2A"/>
    <w:rPr>
      <w:rFonts w:ascii="Symbol" w:hAnsi="Symbol" w:cs="OpenSymbol"/>
    </w:rPr>
  </w:style>
  <w:style w:type="character" w:customStyle="1" w:styleId="WW8Num14z0">
    <w:name w:val="WW8Num14z0"/>
    <w:qFormat/>
    <w:rsid w:val="00BD2E2A"/>
    <w:rPr>
      <w:rFonts w:ascii="Symbol" w:hAnsi="Symbol" w:cs="OpenSymbol"/>
    </w:rPr>
  </w:style>
  <w:style w:type="character" w:customStyle="1" w:styleId="WW8Num15z0">
    <w:name w:val="WW8Num15z0"/>
    <w:qFormat/>
    <w:rsid w:val="00BD2E2A"/>
    <w:rPr>
      <w:rFonts w:ascii="Symbol" w:hAnsi="Symbol" w:cs="OpenSymbol"/>
    </w:rPr>
  </w:style>
  <w:style w:type="character" w:customStyle="1" w:styleId="WW8Num16z0">
    <w:name w:val="WW8Num16z0"/>
    <w:qFormat/>
    <w:rsid w:val="00BD2E2A"/>
    <w:rPr>
      <w:rFonts w:ascii="Symbol" w:hAnsi="Symbol" w:cs="OpenSymbol"/>
    </w:rPr>
  </w:style>
  <w:style w:type="character" w:customStyle="1" w:styleId="21">
    <w:name w:val="Основной шрифт абзаца2"/>
    <w:qFormat/>
    <w:rsid w:val="00BD2E2A"/>
  </w:style>
  <w:style w:type="character" w:customStyle="1" w:styleId="WW8Num8z1">
    <w:name w:val="WW8Num8z1"/>
    <w:qFormat/>
    <w:rsid w:val="00BD2E2A"/>
  </w:style>
  <w:style w:type="character" w:customStyle="1" w:styleId="WW8Num8z2">
    <w:name w:val="WW8Num8z2"/>
    <w:qFormat/>
    <w:rsid w:val="00BD2E2A"/>
  </w:style>
  <w:style w:type="character" w:customStyle="1" w:styleId="WW8Num8z3">
    <w:name w:val="WW8Num8z3"/>
    <w:qFormat/>
    <w:rsid w:val="00BD2E2A"/>
  </w:style>
  <w:style w:type="character" w:customStyle="1" w:styleId="WW8Num8z4">
    <w:name w:val="WW8Num8z4"/>
    <w:qFormat/>
    <w:rsid w:val="00BD2E2A"/>
  </w:style>
  <w:style w:type="character" w:customStyle="1" w:styleId="WW8Num8z5">
    <w:name w:val="WW8Num8z5"/>
    <w:qFormat/>
    <w:rsid w:val="00BD2E2A"/>
  </w:style>
  <w:style w:type="character" w:customStyle="1" w:styleId="WW8Num8z6">
    <w:name w:val="WW8Num8z6"/>
    <w:qFormat/>
    <w:rsid w:val="00BD2E2A"/>
  </w:style>
  <w:style w:type="character" w:customStyle="1" w:styleId="WW8Num8z7">
    <w:name w:val="WW8Num8z7"/>
    <w:qFormat/>
    <w:rsid w:val="00BD2E2A"/>
  </w:style>
  <w:style w:type="character" w:customStyle="1" w:styleId="WW8Num8z8">
    <w:name w:val="WW8Num8z8"/>
    <w:qFormat/>
    <w:rsid w:val="00BD2E2A"/>
  </w:style>
  <w:style w:type="character" w:customStyle="1" w:styleId="WW8Num17z0">
    <w:name w:val="WW8Num17z0"/>
    <w:qFormat/>
    <w:rsid w:val="00BD2E2A"/>
    <w:rPr>
      <w:rFonts w:ascii="Symbol" w:hAnsi="Symbol" w:cs="OpenSymbol"/>
    </w:rPr>
  </w:style>
  <w:style w:type="character" w:customStyle="1" w:styleId="WW8Num18z0">
    <w:name w:val="WW8Num18z0"/>
    <w:qFormat/>
    <w:rsid w:val="00BD2E2A"/>
    <w:rPr>
      <w:rFonts w:ascii="Symbol" w:hAnsi="Symbol" w:cs="OpenSymbol"/>
    </w:rPr>
  </w:style>
  <w:style w:type="character" w:customStyle="1" w:styleId="WW8Num3z1">
    <w:name w:val="WW8Num3z1"/>
    <w:qFormat/>
    <w:rsid w:val="00BD2E2A"/>
    <w:rPr>
      <w:rFonts w:ascii="Courier New" w:hAnsi="Courier New" w:cs="Courier New"/>
      <w:sz w:val="20"/>
    </w:rPr>
  </w:style>
  <w:style w:type="character" w:customStyle="1" w:styleId="WW8Num3z2">
    <w:name w:val="WW8Num3z2"/>
    <w:qFormat/>
    <w:rsid w:val="00BD2E2A"/>
    <w:rPr>
      <w:rFonts w:ascii="Wingdings" w:hAnsi="Wingdings" w:cs="Wingdings"/>
      <w:sz w:val="20"/>
    </w:rPr>
  </w:style>
  <w:style w:type="character" w:customStyle="1" w:styleId="WW8Num5z2">
    <w:name w:val="WW8Num5z2"/>
    <w:qFormat/>
    <w:rsid w:val="00BD2E2A"/>
    <w:rPr>
      <w:b w:val="0"/>
      <w:color w:val="auto"/>
      <w:sz w:val="24"/>
    </w:rPr>
  </w:style>
  <w:style w:type="character" w:customStyle="1" w:styleId="WW8Num7z1">
    <w:name w:val="WW8Num7z1"/>
    <w:qFormat/>
    <w:rsid w:val="00BD2E2A"/>
    <w:rPr>
      <w:b/>
      <w:sz w:val="28"/>
      <w:szCs w:val="28"/>
    </w:rPr>
  </w:style>
  <w:style w:type="character" w:customStyle="1" w:styleId="WW8Num7z2">
    <w:name w:val="WW8Num7z2"/>
    <w:qFormat/>
    <w:rsid w:val="00BD2E2A"/>
  </w:style>
  <w:style w:type="character" w:customStyle="1" w:styleId="WW8Num7z3">
    <w:name w:val="WW8Num7z3"/>
    <w:qFormat/>
    <w:rsid w:val="00BD2E2A"/>
  </w:style>
  <w:style w:type="character" w:customStyle="1" w:styleId="WW8Num7z4">
    <w:name w:val="WW8Num7z4"/>
    <w:qFormat/>
    <w:rsid w:val="00BD2E2A"/>
  </w:style>
  <w:style w:type="character" w:customStyle="1" w:styleId="WW8Num7z5">
    <w:name w:val="WW8Num7z5"/>
    <w:qFormat/>
    <w:rsid w:val="00BD2E2A"/>
  </w:style>
  <w:style w:type="character" w:customStyle="1" w:styleId="WW8Num7z6">
    <w:name w:val="WW8Num7z6"/>
    <w:qFormat/>
    <w:rsid w:val="00BD2E2A"/>
  </w:style>
  <w:style w:type="character" w:customStyle="1" w:styleId="WW8Num7z7">
    <w:name w:val="WW8Num7z7"/>
    <w:qFormat/>
    <w:rsid w:val="00BD2E2A"/>
  </w:style>
  <w:style w:type="character" w:customStyle="1" w:styleId="WW8Num7z8">
    <w:name w:val="WW8Num7z8"/>
    <w:qFormat/>
    <w:rsid w:val="00BD2E2A"/>
  </w:style>
  <w:style w:type="character" w:customStyle="1" w:styleId="WW8Num9z1">
    <w:name w:val="WW8Num9z1"/>
    <w:qFormat/>
    <w:rsid w:val="00BD2E2A"/>
    <w:rPr>
      <w:rFonts w:ascii="Courier New" w:hAnsi="Courier New" w:cs="Courier New"/>
    </w:rPr>
  </w:style>
  <w:style w:type="character" w:customStyle="1" w:styleId="WW8Num9z2">
    <w:name w:val="WW8Num9z2"/>
    <w:qFormat/>
    <w:rsid w:val="00BD2E2A"/>
    <w:rPr>
      <w:rFonts w:ascii="Wingdings" w:hAnsi="Wingdings" w:cs="Wingdings"/>
    </w:rPr>
  </w:style>
  <w:style w:type="character" w:customStyle="1" w:styleId="WW8Num9z3">
    <w:name w:val="WW8Num9z3"/>
    <w:qFormat/>
    <w:rsid w:val="00BD2E2A"/>
    <w:rPr>
      <w:rFonts w:ascii="Symbol" w:hAnsi="Symbol" w:cs="Symbol"/>
    </w:rPr>
  </w:style>
  <w:style w:type="character" w:customStyle="1" w:styleId="WW8Num10z1">
    <w:name w:val="WW8Num10z1"/>
    <w:qFormat/>
    <w:rsid w:val="00BD2E2A"/>
    <w:rPr>
      <w:sz w:val="36"/>
    </w:rPr>
  </w:style>
  <w:style w:type="character" w:customStyle="1" w:styleId="WW8Num10z2">
    <w:name w:val="WW8Num10z2"/>
    <w:qFormat/>
    <w:rsid w:val="00BD2E2A"/>
    <w:rPr>
      <w:rFonts w:ascii="Wingdings" w:hAnsi="Wingdings" w:cs="Wingdings"/>
      <w:sz w:val="20"/>
    </w:rPr>
  </w:style>
  <w:style w:type="character" w:customStyle="1" w:styleId="WW8Num11z1">
    <w:name w:val="WW8Num11z1"/>
    <w:qFormat/>
    <w:rsid w:val="00BD2E2A"/>
  </w:style>
  <w:style w:type="character" w:customStyle="1" w:styleId="WW8Num11z2">
    <w:name w:val="WW8Num11z2"/>
    <w:qFormat/>
    <w:rsid w:val="00BD2E2A"/>
  </w:style>
  <w:style w:type="character" w:customStyle="1" w:styleId="WW8Num11z3">
    <w:name w:val="WW8Num11z3"/>
    <w:qFormat/>
    <w:rsid w:val="00BD2E2A"/>
  </w:style>
  <w:style w:type="character" w:customStyle="1" w:styleId="WW8Num11z4">
    <w:name w:val="WW8Num11z4"/>
    <w:qFormat/>
    <w:rsid w:val="00BD2E2A"/>
  </w:style>
  <w:style w:type="character" w:customStyle="1" w:styleId="WW8Num11z5">
    <w:name w:val="WW8Num11z5"/>
    <w:qFormat/>
    <w:rsid w:val="00BD2E2A"/>
  </w:style>
  <w:style w:type="character" w:customStyle="1" w:styleId="WW8Num11z6">
    <w:name w:val="WW8Num11z6"/>
    <w:qFormat/>
    <w:rsid w:val="00BD2E2A"/>
  </w:style>
  <w:style w:type="character" w:customStyle="1" w:styleId="WW8Num11z7">
    <w:name w:val="WW8Num11z7"/>
    <w:qFormat/>
    <w:rsid w:val="00BD2E2A"/>
  </w:style>
  <w:style w:type="character" w:customStyle="1" w:styleId="WW8Num11z8">
    <w:name w:val="WW8Num11z8"/>
    <w:qFormat/>
    <w:rsid w:val="00BD2E2A"/>
  </w:style>
  <w:style w:type="character" w:customStyle="1" w:styleId="WW8Num14z1">
    <w:name w:val="WW8Num14z1"/>
    <w:qFormat/>
    <w:rsid w:val="00BD2E2A"/>
    <w:rPr>
      <w:rFonts w:ascii="Courier New" w:hAnsi="Courier New" w:cs="Courier New"/>
      <w:sz w:val="20"/>
    </w:rPr>
  </w:style>
  <w:style w:type="character" w:customStyle="1" w:styleId="WW8Num14z2">
    <w:name w:val="WW8Num14z2"/>
    <w:qFormat/>
    <w:rsid w:val="00BD2E2A"/>
    <w:rPr>
      <w:rFonts w:ascii="Wingdings" w:hAnsi="Wingdings" w:cs="Wingdings"/>
      <w:sz w:val="20"/>
    </w:rPr>
  </w:style>
  <w:style w:type="character" w:customStyle="1" w:styleId="WW8Num15z1">
    <w:name w:val="WW8Num15z1"/>
    <w:qFormat/>
    <w:rsid w:val="00BD2E2A"/>
    <w:rPr>
      <w:rFonts w:ascii="Courier New" w:hAnsi="Courier New" w:cs="Courier New"/>
      <w:sz w:val="20"/>
    </w:rPr>
  </w:style>
  <w:style w:type="character" w:customStyle="1" w:styleId="WW8Num15z2">
    <w:name w:val="WW8Num15z2"/>
    <w:qFormat/>
    <w:rsid w:val="00BD2E2A"/>
    <w:rPr>
      <w:rFonts w:ascii="Wingdings" w:hAnsi="Wingdings" w:cs="Wingdings"/>
      <w:sz w:val="20"/>
    </w:rPr>
  </w:style>
  <w:style w:type="character" w:customStyle="1" w:styleId="WW8Num16z1">
    <w:name w:val="WW8Num16z1"/>
    <w:qFormat/>
    <w:rsid w:val="00BD2E2A"/>
    <w:rPr>
      <w:rFonts w:ascii="Courier New" w:hAnsi="Courier New" w:cs="Courier New"/>
      <w:sz w:val="20"/>
    </w:rPr>
  </w:style>
  <w:style w:type="character" w:customStyle="1" w:styleId="WW8Num16z2">
    <w:name w:val="WW8Num16z2"/>
    <w:qFormat/>
    <w:rsid w:val="00BD2E2A"/>
    <w:rPr>
      <w:rFonts w:ascii="Wingdings" w:hAnsi="Wingdings" w:cs="Wingdings"/>
      <w:sz w:val="20"/>
    </w:rPr>
  </w:style>
  <w:style w:type="character" w:customStyle="1" w:styleId="WW8Num17z1">
    <w:name w:val="WW8Num17z1"/>
    <w:qFormat/>
    <w:rsid w:val="00BD2E2A"/>
    <w:rPr>
      <w:rFonts w:ascii="Courier New" w:hAnsi="Courier New" w:cs="Courier New"/>
      <w:sz w:val="20"/>
    </w:rPr>
  </w:style>
  <w:style w:type="character" w:customStyle="1" w:styleId="WW8Num17z2">
    <w:name w:val="WW8Num17z2"/>
    <w:qFormat/>
    <w:rsid w:val="00BD2E2A"/>
    <w:rPr>
      <w:rFonts w:ascii="Wingdings" w:hAnsi="Wingdings" w:cs="Wingdings"/>
      <w:sz w:val="20"/>
    </w:rPr>
  </w:style>
  <w:style w:type="character" w:customStyle="1" w:styleId="WW8Num18z1">
    <w:name w:val="WW8Num18z1"/>
    <w:qFormat/>
    <w:rsid w:val="00BD2E2A"/>
    <w:rPr>
      <w:sz w:val="36"/>
    </w:rPr>
  </w:style>
  <w:style w:type="character" w:customStyle="1" w:styleId="WW8Num18z2">
    <w:name w:val="WW8Num18z2"/>
    <w:qFormat/>
    <w:rsid w:val="00BD2E2A"/>
    <w:rPr>
      <w:rFonts w:ascii="Wingdings" w:hAnsi="Wingdings" w:cs="Wingdings"/>
      <w:sz w:val="20"/>
    </w:rPr>
  </w:style>
  <w:style w:type="character" w:customStyle="1" w:styleId="WW8Num19z0">
    <w:name w:val="WW8Num19z0"/>
    <w:qFormat/>
    <w:rsid w:val="00BD2E2A"/>
    <w:rPr>
      <w:rFonts w:ascii="Symbol" w:hAnsi="Symbol" w:cs="Symbol"/>
      <w:color w:val="000000"/>
    </w:rPr>
  </w:style>
  <w:style w:type="character" w:customStyle="1" w:styleId="WW8Num19z1">
    <w:name w:val="WW8Num19z1"/>
    <w:qFormat/>
    <w:rsid w:val="00BD2E2A"/>
    <w:rPr>
      <w:rFonts w:ascii="Courier New" w:hAnsi="Courier New" w:cs="Courier New"/>
    </w:rPr>
  </w:style>
  <w:style w:type="character" w:customStyle="1" w:styleId="WW8Num19z2">
    <w:name w:val="WW8Num19z2"/>
    <w:qFormat/>
    <w:rsid w:val="00BD2E2A"/>
    <w:rPr>
      <w:rFonts w:ascii="Wingdings" w:hAnsi="Wingdings" w:cs="Wingdings"/>
    </w:rPr>
  </w:style>
  <w:style w:type="character" w:customStyle="1" w:styleId="WW8Num20z0">
    <w:name w:val="WW8Num20z0"/>
    <w:qFormat/>
    <w:rsid w:val="00BD2E2A"/>
    <w:rPr>
      <w:rFonts w:ascii="Symbol" w:hAnsi="Symbol" w:cs="Symbol"/>
      <w:sz w:val="20"/>
    </w:rPr>
  </w:style>
  <w:style w:type="character" w:customStyle="1" w:styleId="WW8Num20z1">
    <w:name w:val="WW8Num20z1"/>
    <w:qFormat/>
    <w:rsid w:val="00BD2E2A"/>
    <w:rPr>
      <w:rFonts w:ascii="Courier New" w:hAnsi="Courier New" w:cs="Courier New"/>
      <w:sz w:val="20"/>
    </w:rPr>
  </w:style>
  <w:style w:type="character" w:customStyle="1" w:styleId="WW8Num20z2">
    <w:name w:val="WW8Num20z2"/>
    <w:qFormat/>
    <w:rsid w:val="00BD2E2A"/>
    <w:rPr>
      <w:rFonts w:ascii="Wingdings" w:hAnsi="Wingdings" w:cs="Wingdings"/>
      <w:sz w:val="20"/>
    </w:rPr>
  </w:style>
  <w:style w:type="character" w:customStyle="1" w:styleId="WW8Num21z0">
    <w:name w:val="WW8Num21z0"/>
    <w:qFormat/>
    <w:rsid w:val="00BD2E2A"/>
    <w:rPr>
      <w:rFonts w:ascii="Symbol" w:hAnsi="Symbol" w:cs="Symbol"/>
      <w:sz w:val="20"/>
    </w:rPr>
  </w:style>
  <w:style w:type="character" w:customStyle="1" w:styleId="WW8Num21z1">
    <w:name w:val="WW8Num21z1"/>
    <w:qFormat/>
    <w:rsid w:val="00BD2E2A"/>
    <w:rPr>
      <w:rFonts w:ascii="Courier New" w:hAnsi="Courier New" w:cs="Courier New"/>
      <w:sz w:val="20"/>
    </w:rPr>
  </w:style>
  <w:style w:type="character" w:customStyle="1" w:styleId="WW8Num21z2">
    <w:name w:val="WW8Num21z2"/>
    <w:qFormat/>
    <w:rsid w:val="00BD2E2A"/>
    <w:rPr>
      <w:rFonts w:ascii="Wingdings" w:hAnsi="Wingdings" w:cs="Wingdings"/>
      <w:sz w:val="20"/>
    </w:rPr>
  </w:style>
  <w:style w:type="character" w:customStyle="1" w:styleId="WW8Num22z0">
    <w:name w:val="WW8Num22z0"/>
    <w:qFormat/>
    <w:rsid w:val="00BD2E2A"/>
    <w:rPr>
      <w:rFonts w:ascii="Symbol" w:hAnsi="Symbol" w:cs="Symbol"/>
      <w:sz w:val="20"/>
    </w:rPr>
  </w:style>
  <w:style w:type="character" w:customStyle="1" w:styleId="WW8Num22z1">
    <w:name w:val="WW8Num22z1"/>
    <w:qFormat/>
    <w:rsid w:val="00BD2E2A"/>
    <w:rPr>
      <w:rFonts w:ascii="Courier New" w:hAnsi="Courier New" w:cs="Courier New"/>
      <w:sz w:val="20"/>
    </w:rPr>
  </w:style>
  <w:style w:type="character" w:customStyle="1" w:styleId="WW8Num22z2">
    <w:name w:val="WW8Num22z2"/>
    <w:qFormat/>
    <w:rsid w:val="00BD2E2A"/>
    <w:rPr>
      <w:rFonts w:ascii="Wingdings" w:hAnsi="Wingdings" w:cs="Wingdings"/>
      <w:sz w:val="20"/>
    </w:rPr>
  </w:style>
  <w:style w:type="character" w:customStyle="1" w:styleId="WW8Num23z0">
    <w:name w:val="WW8Num23z0"/>
    <w:qFormat/>
    <w:rsid w:val="00BD2E2A"/>
    <w:rPr>
      <w:rFonts w:ascii="Symbol" w:hAnsi="Symbol" w:cs="Symbol"/>
      <w:sz w:val="20"/>
      <w:lang w:val="en-US"/>
    </w:rPr>
  </w:style>
  <w:style w:type="character" w:customStyle="1" w:styleId="WW8Num23z1">
    <w:name w:val="WW8Num23z1"/>
    <w:qFormat/>
    <w:rsid w:val="00BD2E2A"/>
    <w:rPr>
      <w:rFonts w:ascii="Courier New" w:hAnsi="Courier New" w:cs="Courier New"/>
      <w:sz w:val="20"/>
    </w:rPr>
  </w:style>
  <w:style w:type="character" w:customStyle="1" w:styleId="WW8Num23z2">
    <w:name w:val="WW8Num23z2"/>
    <w:qFormat/>
    <w:rsid w:val="00BD2E2A"/>
    <w:rPr>
      <w:rFonts w:ascii="Wingdings" w:hAnsi="Wingdings" w:cs="Wingdings"/>
      <w:sz w:val="20"/>
    </w:rPr>
  </w:style>
  <w:style w:type="character" w:customStyle="1" w:styleId="WW8Num24z0">
    <w:name w:val="WW8Num24z0"/>
    <w:qFormat/>
    <w:rsid w:val="00BD2E2A"/>
    <w:rPr>
      <w:rFonts w:ascii="Symbol" w:hAnsi="Symbol" w:cs="Symbol"/>
      <w:sz w:val="20"/>
      <w:lang w:val="en-US"/>
    </w:rPr>
  </w:style>
  <w:style w:type="character" w:customStyle="1" w:styleId="WW8Num24z1">
    <w:name w:val="WW8Num24z1"/>
    <w:qFormat/>
    <w:rsid w:val="00BD2E2A"/>
    <w:rPr>
      <w:rFonts w:ascii="Courier New" w:hAnsi="Courier New" w:cs="Courier New"/>
      <w:sz w:val="20"/>
    </w:rPr>
  </w:style>
  <w:style w:type="character" w:customStyle="1" w:styleId="WW8Num24z2">
    <w:name w:val="WW8Num24z2"/>
    <w:qFormat/>
    <w:rsid w:val="00BD2E2A"/>
    <w:rPr>
      <w:rFonts w:ascii="Wingdings" w:hAnsi="Wingdings" w:cs="Wingdings"/>
      <w:sz w:val="20"/>
    </w:rPr>
  </w:style>
  <w:style w:type="character" w:customStyle="1" w:styleId="WW8Num25z0">
    <w:name w:val="WW8Num25z0"/>
    <w:qFormat/>
    <w:rsid w:val="00BD2E2A"/>
    <w:rPr>
      <w:rFonts w:ascii="Symbol" w:hAnsi="Symbol" w:cs="Symbol"/>
      <w:sz w:val="20"/>
    </w:rPr>
  </w:style>
  <w:style w:type="character" w:customStyle="1" w:styleId="WW8Num25z1">
    <w:name w:val="WW8Num25z1"/>
    <w:qFormat/>
    <w:rsid w:val="00BD2E2A"/>
    <w:rPr>
      <w:rFonts w:ascii="Courier New" w:hAnsi="Courier New" w:cs="Courier New"/>
      <w:sz w:val="20"/>
    </w:rPr>
  </w:style>
  <w:style w:type="character" w:customStyle="1" w:styleId="WW8Num25z2">
    <w:name w:val="WW8Num25z2"/>
    <w:qFormat/>
    <w:rsid w:val="00BD2E2A"/>
    <w:rPr>
      <w:rFonts w:ascii="Wingdings" w:hAnsi="Wingdings" w:cs="Wingdings"/>
      <w:sz w:val="20"/>
    </w:rPr>
  </w:style>
  <w:style w:type="character" w:customStyle="1" w:styleId="WW8Num26z0">
    <w:name w:val="WW8Num26z0"/>
    <w:qFormat/>
    <w:rsid w:val="00BD2E2A"/>
    <w:rPr>
      <w:rFonts w:ascii="Symbol" w:hAnsi="Symbol" w:cs="Symbol"/>
      <w:sz w:val="20"/>
    </w:rPr>
  </w:style>
  <w:style w:type="character" w:customStyle="1" w:styleId="WW8Num26z1">
    <w:name w:val="WW8Num26z1"/>
    <w:qFormat/>
    <w:rsid w:val="00BD2E2A"/>
    <w:rPr>
      <w:rFonts w:ascii="Courier New" w:hAnsi="Courier New" w:cs="Courier New"/>
      <w:sz w:val="20"/>
    </w:rPr>
  </w:style>
  <w:style w:type="character" w:customStyle="1" w:styleId="WW8Num26z2">
    <w:name w:val="WW8Num26z2"/>
    <w:qFormat/>
    <w:rsid w:val="00BD2E2A"/>
    <w:rPr>
      <w:rFonts w:ascii="Wingdings" w:hAnsi="Wingdings" w:cs="Wingdings"/>
      <w:sz w:val="20"/>
    </w:rPr>
  </w:style>
  <w:style w:type="character" w:customStyle="1" w:styleId="WW8Num27z0">
    <w:name w:val="WW8Num27z0"/>
    <w:qFormat/>
    <w:rsid w:val="00BD2E2A"/>
    <w:rPr>
      <w:rFonts w:ascii="Symbol" w:hAnsi="Symbol" w:cs="Symbol"/>
      <w:sz w:val="20"/>
    </w:rPr>
  </w:style>
  <w:style w:type="character" w:customStyle="1" w:styleId="WW8Num27z1">
    <w:name w:val="WW8Num27z1"/>
    <w:qFormat/>
    <w:rsid w:val="00BD2E2A"/>
    <w:rPr>
      <w:rFonts w:ascii="Courier New" w:hAnsi="Courier New" w:cs="Courier New"/>
      <w:sz w:val="20"/>
    </w:rPr>
  </w:style>
  <w:style w:type="character" w:customStyle="1" w:styleId="WW8Num27z2">
    <w:name w:val="WW8Num27z2"/>
    <w:qFormat/>
    <w:rsid w:val="00BD2E2A"/>
    <w:rPr>
      <w:rFonts w:ascii="Wingdings" w:hAnsi="Wingdings" w:cs="Wingdings"/>
      <w:sz w:val="20"/>
    </w:rPr>
  </w:style>
  <w:style w:type="character" w:customStyle="1" w:styleId="WW8Num28z0">
    <w:name w:val="WW8Num28z0"/>
    <w:qFormat/>
    <w:rsid w:val="00BD2E2A"/>
    <w:rPr>
      <w:rFonts w:ascii="Symbol" w:hAnsi="Symbol" w:cs="Symbol"/>
      <w:sz w:val="20"/>
      <w:lang w:val="en-US"/>
    </w:rPr>
  </w:style>
  <w:style w:type="character" w:customStyle="1" w:styleId="WW8Num28z1">
    <w:name w:val="WW8Num28z1"/>
    <w:qFormat/>
    <w:rsid w:val="00BD2E2A"/>
    <w:rPr>
      <w:rFonts w:ascii="Courier New" w:hAnsi="Courier New" w:cs="Courier New"/>
      <w:sz w:val="20"/>
    </w:rPr>
  </w:style>
  <w:style w:type="character" w:customStyle="1" w:styleId="WW8Num28z2">
    <w:name w:val="WW8Num28z2"/>
    <w:qFormat/>
    <w:rsid w:val="00BD2E2A"/>
    <w:rPr>
      <w:rFonts w:ascii="Wingdings" w:hAnsi="Wingdings" w:cs="Wingdings"/>
      <w:sz w:val="20"/>
    </w:rPr>
  </w:style>
  <w:style w:type="character" w:customStyle="1" w:styleId="WW8Num29z0">
    <w:name w:val="WW8Num29z0"/>
    <w:qFormat/>
    <w:rsid w:val="00BD2E2A"/>
    <w:rPr>
      <w:rFonts w:ascii="Symbol" w:hAnsi="Symbol" w:cs="Symbol"/>
      <w:sz w:val="20"/>
    </w:rPr>
  </w:style>
  <w:style w:type="character" w:customStyle="1" w:styleId="WW8Num29z1">
    <w:name w:val="WW8Num29z1"/>
    <w:qFormat/>
    <w:rsid w:val="00BD2E2A"/>
    <w:rPr>
      <w:rFonts w:ascii="Courier New" w:hAnsi="Courier New" w:cs="Courier New"/>
      <w:sz w:val="20"/>
    </w:rPr>
  </w:style>
  <w:style w:type="character" w:customStyle="1" w:styleId="WW8Num29z2">
    <w:name w:val="WW8Num29z2"/>
    <w:qFormat/>
    <w:rsid w:val="00BD2E2A"/>
    <w:rPr>
      <w:rFonts w:ascii="Wingdings" w:hAnsi="Wingdings" w:cs="Wingdings"/>
      <w:sz w:val="20"/>
    </w:rPr>
  </w:style>
  <w:style w:type="character" w:customStyle="1" w:styleId="WW8Num30z0">
    <w:name w:val="WW8Num30z0"/>
    <w:qFormat/>
    <w:rsid w:val="00BD2E2A"/>
    <w:rPr>
      <w:rFonts w:ascii="Symbol" w:hAnsi="Symbol" w:cs="Symbol"/>
      <w:sz w:val="20"/>
    </w:rPr>
  </w:style>
  <w:style w:type="character" w:customStyle="1" w:styleId="WW8Num30z1">
    <w:name w:val="WW8Num30z1"/>
    <w:qFormat/>
    <w:rsid w:val="00BD2E2A"/>
    <w:rPr>
      <w:rFonts w:ascii="Courier New" w:hAnsi="Courier New" w:cs="Courier New"/>
      <w:sz w:val="20"/>
    </w:rPr>
  </w:style>
  <w:style w:type="character" w:customStyle="1" w:styleId="WW8Num30z2">
    <w:name w:val="WW8Num30z2"/>
    <w:qFormat/>
    <w:rsid w:val="00BD2E2A"/>
    <w:rPr>
      <w:rFonts w:ascii="Wingdings" w:hAnsi="Wingdings" w:cs="Wingdings"/>
      <w:sz w:val="20"/>
    </w:rPr>
  </w:style>
  <w:style w:type="character" w:customStyle="1" w:styleId="WW8Num31z0">
    <w:name w:val="WW8Num31z0"/>
    <w:qFormat/>
    <w:rsid w:val="00BD2E2A"/>
    <w:rPr>
      <w:rFonts w:ascii="Symbol" w:hAnsi="Symbol" w:cs="Symbol"/>
      <w:sz w:val="20"/>
    </w:rPr>
  </w:style>
  <w:style w:type="character" w:customStyle="1" w:styleId="WW8Num31z1">
    <w:name w:val="WW8Num31z1"/>
    <w:qFormat/>
    <w:rsid w:val="00BD2E2A"/>
    <w:rPr>
      <w:rFonts w:ascii="Courier New" w:hAnsi="Courier New" w:cs="Courier New"/>
      <w:sz w:val="20"/>
    </w:rPr>
  </w:style>
  <w:style w:type="character" w:customStyle="1" w:styleId="WW8Num31z2">
    <w:name w:val="WW8Num31z2"/>
    <w:qFormat/>
    <w:rsid w:val="00BD2E2A"/>
    <w:rPr>
      <w:rFonts w:ascii="Wingdings" w:hAnsi="Wingdings" w:cs="Wingdings"/>
      <w:sz w:val="20"/>
    </w:rPr>
  </w:style>
  <w:style w:type="character" w:customStyle="1" w:styleId="WW8Num32z0">
    <w:name w:val="WW8Num32z0"/>
    <w:qFormat/>
    <w:rsid w:val="00BD2E2A"/>
    <w:rPr>
      <w:rFonts w:ascii="Symbol" w:hAnsi="Symbol" w:cs="Symbol"/>
      <w:sz w:val="20"/>
    </w:rPr>
  </w:style>
  <w:style w:type="character" w:customStyle="1" w:styleId="WW8Num32z1">
    <w:name w:val="WW8Num32z1"/>
    <w:qFormat/>
    <w:rsid w:val="00BD2E2A"/>
    <w:rPr>
      <w:rFonts w:ascii="Courier New" w:hAnsi="Courier New" w:cs="Courier New"/>
      <w:sz w:val="20"/>
    </w:rPr>
  </w:style>
  <w:style w:type="character" w:customStyle="1" w:styleId="WW8Num32z2">
    <w:name w:val="WW8Num32z2"/>
    <w:qFormat/>
    <w:rsid w:val="00BD2E2A"/>
    <w:rPr>
      <w:rFonts w:ascii="Wingdings" w:hAnsi="Wingdings" w:cs="Wingdings"/>
      <w:sz w:val="20"/>
    </w:rPr>
  </w:style>
  <w:style w:type="character" w:customStyle="1" w:styleId="WW8Num33z0">
    <w:name w:val="WW8Num33z0"/>
    <w:qFormat/>
    <w:rsid w:val="00BD2E2A"/>
    <w:rPr>
      <w:rFonts w:ascii="Symbol" w:hAnsi="Symbol" w:cs="Symbol"/>
      <w:sz w:val="20"/>
    </w:rPr>
  </w:style>
  <w:style w:type="character" w:customStyle="1" w:styleId="WW8Num33z1">
    <w:name w:val="WW8Num33z1"/>
    <w:qFormat/>
    <w:rsid w:val="00BD2E2A"/>
    <w:rPr>
      <w:rFonts w:ascii="Courier New" w:hAnsi="Courier New" w:cs="Courier New"/>
      <w:sz w:val="20"/>
    </w:rPr>
  </w:style>
  <w:style w:type="character" w:customStyle="1" w:styleId="WW8Num33z2">
    <w:name w:val="WW8Num33z2"/>
    <w:qFormat/>
    <w:rsid w:val="00BD2E2A"/>
    <w:rPr>
      <w:rFonts w:ascii="Wingdings" w:hAnsi="Wingdings" w:cs="Wingdings"/>
      <w:sz w:val="20"/>
    </w:rPr>
  </w:style>
  <w:style w:type="character" w:customStyle="1" w:styleId="WW8Num34z0">
    <w:name w:val="WW8Num34z0"/>
    <w:qFormat/>
    <w:rsid w:val="00BD2E2A"/>
    <w:rPr>
      <w:b w:val="0"/>
    </w:rPr>
  </w:style>
  <w:style w:type="character" w:customStyle="1" w:styleId="WW8Num35z0">
    <w:name w:val="WW8Num35z0"/>
    <w:qFormat/>
    <w:rsid w:val="00BD2E2A"/>
    <w:rPr>
      <w:b w:val="0"/>
    </w:rPr>
  </w:style>
  <w:style w:type="character" w:customStyle="1" w:styleId="WW8Num35z1">
    <w:name w:val="WW8Num35z1"/>
    <w:qFormat/>
    <w:rsid w:val="00BD2E2A"/>
    <w:rPr>
      <w:b w:val="0"/>
      <w:color w:val="000000"/>
      <w:sz w:val="24"/>
      <w:szCs w:val="24"/>
    </w:rPr>
  </w:style>
  <w:style w:type="character" w:customStyle="1" w:styleId="WW8Num35z2">
    <w:name w:val="WW8Num35z2"/>
    <w:qFormat/>
    <w:rsid w:val="00BD2E2A"/>
    <w:rPr>
      <w:b w:val="0"/>
      <w:sz w:val="24"/>
      <w:szCs w:val="24"/>
    </w:rPr>
  </w:style>
  <w:style w:type="character" w:customStyle="1" w:styleId="WW8Num36z0">
    <w:name w:val="WW8Num36z0"/>
    <w:qFormat/>
    <w:rsid w:val="00BD2E2A"/>
    <w:rPr>
      <w:rFonts w:ascii="Symbol" w:hAnsi="Symbol" w:cs="Symbol"/>
      <w:sz w:val="20"/>
    </w:rPr>
  </w:style>
  <w:style w:type="character" w:customStyle="1" w:styleId="WW8Num36z1">
    <w:name w:val="WW8Num36z1"/>
    <w:qFormat/>
    <w:rsid w:val="00BD2E2A"/>
    <w:rPr>
      <w:rFonts w:ascii="Courier New" w:hAnsi="Courier New" w:cs="Courier New"/>
      <w:sz w:val="20"/>
    </w:rPr>
  </w:style>
  <w:style w:type="character" w:customStyle="1" w:styleId="WW8Num36z2">
    <w:name w:val="WW8Num36z2"/>
    <w:qFormat/>
    <w:rsid w:val="00BD2E2A"/>
    <w:rPr>
      <w:rFonts w:ascii="Wingdings" w:hAnsi="Wingdings" w:cs="Wingdings"/>
      <w:sz w:val="20"/>
    </w:rPr>
  </w:style>
  <w:style w:type="character" w:customStyle="1" w:styleId="WW8Num37z0">
    <w:name w:val="WW8Num37z0"/>
    <w:qFormat/>
    <w:rsid w:val="00BD2E2A"/>
    <w:rPr>
      <w:rFonts w:ascii="Symbol" w:hAnsi="Symbol" w:cs="Symbol"/>
      <w:sz w:val="20"/>
    </w:rPr>
  </w:style>
  <w:style w:type="character" w:customStyle="1" w:styleId="WW8Num37z1">
    <w:name w:val="WW8Num37z1"/>
    <w:qFormat/>
    <w:rsid w:val="00BD2E2A"/>
    <w:rPr>
      <w:rFonts w:ascii="Courier New" w:hAnsi="Courier New" w:cs="Courier New"/>
      <w:sz w:val="20"/>
    </w:rPr>
  </w:style>
  <w:style w:type="character" w:customStyle="1" w:styleId="WW8Num37z2">
    <w:name w:val="WW8Num37z2"/>
    <w:qFormat/>
    <w:rsid w:val="00BD2E2A"/>
    <w:rPr>
      <w:rFonts w:ascii="Wingdings" w:hAnsi="Wingdings" w:cs="Wingdings"/>
      <w:sz w:val="20"/>
    </w:rPr>
  </w:style>
  <w:style w:type="character" w:customStyle="1" w:styleId="WW8Num38z0">
    <w:name w:val="WW8Num38z0"/>
    <w:qFormat/>
    <w:rsid w:val="00BD2E2A"/>
    <w:rPr>
      <w:rFonts w:ascii="Symbol" w:hAnsi="Symbol" w:cs="Symbol"/>
      <w:sz w:val="20"/>
    </w:rPr>
  </w:style>
  <w:style w:type="character" w:customStyle="1" w:styleId="WW8Num38z1">
    <w:name w:val="WW8Num38z1"/>
    <w:qFormat/>
    <w:rsid w:val="00BD2E2A"/>
    <w:rPr>
      <w:rFonts w:ascii="Courier New" w:hAnsi="Courier New" w:cs="Courier New"/>
      <w:sz w:val="20"/>
    </w:rPr>
  </w:style>
  <w:style w:type="character" w:customStyle="1" w:styleId="WW8Num38z2">
    <w:name w:val="WW8Num38z2"/>
    <w:qFormat/>
    <w:rsid w:val="00BD2E2A"/>
    <w:rPr>
      <w:rFonts w:ascii="Wingdings" w:hAnsi="Wingdings" w:cs="Wingdings"/>
      <w:sz w:val="20"/>
    </w:rPr>
  </w:style>
  <w:style w:type="character" w:customStyle="1" w:styleId="WW8Num39z0">
    <w:name w:val="WW8Num39z0"/>
    <w:qFormat/>
    <w:rsid w:val="00BD2E2A"/>
    <w:rPr>
      <w:rFonts w:ascii="Symbol" w:hAnsi="Symbol" w:cs="Symbol"/>
      <w:sz w:val="20"/>
    </w:rPr>
  </w:style>
  <w:style w:type="character" w:customStyle="1" w:styleId="WW8Num39z1">
    <w:name w:val="WW8Num39z1"/>
    <w:qFormat/>
    <w:rsid w:val="00BD2E2A"/>
    <w:rPr>
      <w:rFonts w:ascii="Courier New" w:hAnsi="Courier New" w:cs="Courier New"/>
      <w:sz w:val="20"/>
    </w:rPr>
  </w:style>
  <w:style w:type="character" w:customStyle="1" w:styleId="WW8Num39z2">
    <w:name w:val="WW8Num39z2"/>
    <w:qFormat/>
    <w:rsid w:val="00BD2E2A"/>
    <w:rPr>
      <w:rFonts w:ascii="Wingdings" w:hAnsi="Wingdings" w:cs="Wingdings"/>
      <w:sz w:val="20"/>
    </w:rPr>
  </w:style>
  <w:style w:type="character" w:customStyle="1" w:styleId="WW8Num40z0">
    <w:name w:val="WW8Num40z0"/>
    <w:qFormat/>
    <w:rsid w:val="00BD2E2A"/>
    <w:rPr>
      <w:rFonts w:ascii="Symbol" w:hAnsi="Symbol" w:cs="Symbol"/>
      <w:sz w:val="20"/>
    </w:rPr>
  </w:style>
  <w:style w:type="character" w:customStyle="1" w:styleId="WW8Num40z1">
    <w:name w:val="WW8Num40z1"/>
    <w:qFormat/>
    <w:rsid w:val="00BD2E2A"/>
    <w:rPr>
      <w:rFonts w:ascii="Courier New" w:hAnsi="Courier New" w:cs="Courier New"/>
      <w:sz w:val="20"/>
    </w:rPr>
  </w:style>
  <w:style w:type="character" w:customStyle="1" w:styleId="WW8Num40z2">
    <w:name w:val="WW8Num40z2"/>
    <w:qFormat/>
    <w:rsid w:val="00BD2E2A"/>
    <w:rPr>
      <w:rFonts w:ascii="Wingdings" w:hAnsi="Wingdings" w:cs="Wingdings"/>
      <w:sz w:val="20"/>
    </w:rPr>
  </w:style>
  <w:style w:type="character" w:customStyle="1" w:styleId="WW8Num41z0">
    <w:name w:val="WW8Num41z0"/>
    <w:qFormat/>
    <w:rsid w:val="00BD2E2A"/>
    <w:rPr>
      <w:rFonts w:ascii="Symbol" w:hAnsi="Symbol" w:cs="Symbol"/>
      <w:sz w:val="20"/>
    </w:rPr>
  </w:style>
  <w:style w:type="character" w:customStyle="1" w:styleId="WW8Num41z1">
    <w:name w:val="WW8Num41z1"/>
    <w:qFormat/>
    <w:rsid w:val="00BD2E2A"/>
    <w:rPr>
      <w:rFonts w:ascii="Courier New" w:hAnsi="Courier New" w:cs="Courier New"/>
      <w:sz w:val="20"/>
    </w:rPr>
  </w:style>
  <w:style w:type="character" w:customStyle="1" w:styleId="WW8Num41z2">
    <w:name w:val="WW8Num41z2"/>
    <w:qFormat/>
    <w:rsid w:val="00BD2E2A"/>
    <w:rPr>
      <w:rFonts w:ascii="Wingdings" w:hAnsi="Wingdings" w:cs="Wingdings"/>
      <w:sz w:val="20"/>
    </w:rPr>
  </w:style>
  <w:style w:type="character" w:customStyle="1" w:styleId="WW8Num42z0">
    <w:name w:val="WW8Num42z0"/>
    <w:qFormat/>
    <w:rsid w:val="00BD2E2A"/>
    <w:rPr>
      <w:rFonts w:ascii="Symbol" w:hAnsi="Symbol" w:cs="Symbol"/>
      <w:sz w:val="20"/>
    </w:rPr>
  </w:style>
  <w:style w:type="character" w:customStyle="1" w:styleId="WW8Num42z1">
    <w:name w:val="WW8Num42z1"/>
    <w:qFormat/>
    <w:rsid w:val="00BD2E2A"/>
    <w:rPr>
      <w:rFonts w:ascii="Courier New" w:hAnsi="Courier New" w:cs="Courier New"/>
      <w:sz w:val="20"/>
    </w:rPr>
  </w:style>
  <w:style w:type="character" w:customStyle="1" w:styleId="WW8Num42z2">
    <w:name w:val="WW8Num42z2"/>
    <w:qFormat/>
    <w:rsid w:val="00BD2E2A"/>
    <w:rPr>
      <w:rFonts w:ascii="Wingdings" w:hAnsi="Wingdings" w:cs="Wingdings"/>
      <w:sz w:val="20"/>
    </w:rPr>
  </w:style>
  <w:style w:type="character" w:customStyle="1" w:styleId="WW8Num43z0">
    <w:name w:val="WW8Num43z0"/>
    <w:qFormat/>
    <w:rsid w:val="00BD2E2A"/>
    <w:rPr>
      <w:rFonts w:ascii="Symbol" w:hAnsi="Symbol" w:cs="Symbol"/>
      <w:sz w:val="20"/>
    </w:rPr>
  </w:style>
  <w:style w:type="character" w:customStyle="1" w:styleId="WW8Num43z1">
    <w:name w:val="WW8Num43z1"/>
    <w:qFormat/>
    <w:rsid w:val="00BD2E2A"/>
    <w:rPr>
      <w:rFonts w:ascii="Courier New" w:hAnsi="Courier New" w:cs="Courier New"/>
      <w:sz w:val="20"/>
    </w:rPr>
  </w:style>
  <w:style w:type="character" w:customStyle="1" w:styleId="WW8Num43z2">
    <w:name w:val="WW8Num43z2"/>
    <w:qFormat/>
    <w:rsid w:val="00BD2E2A"/>
    <w:rPr>
      <w:rFonts w:ascii="Wingdings" w:hAnsi="Wingdings" w:cs="Wingdings"/>
      <w:sz w:val="20"/>
    </w:rPr>
  </w:style>
  <w:style w:type="character" w:customStyle="1" w:styleId="WW8Num44z0">
    <w:name w:val="WW8Num44z0"/>
    <w:qFormat/>
    <w:rsid w:val="00BD2E2A"/>
    <w:rPr>
      <w:b w:val="0"/>
    </w:rPr>
  </w:style>
  <w:style w:type="character" w:customStyle="1" w:styleId="WW8Num44z1">
    <w:name w:val="WW8Num44z1"/>
    <w:qFormat/>
    <w:rsid w:val="00BD2E2A"/>
    <w:rPr>
      <w:rFonts w:ascii="Courier New" w:hAnsi="Courier New" w:cs="Courier New"/>
    </w:rPr>
  </w:style>
  <w:style w:type="character" w:customStyle="1" w:styleId="WW8Num44z2">
    <w:name w:val="WW8Num44z2"/>
    <w:qFormat/>
    <w:rsid w:val="00BD2E2A"/>
    <w:rPr>
      <w:rFonts w:ascii="Wingdings" w:hAnsi="Wingdings" w:cs="Wingdings"/>
    </w:rPr>
  </w:style>
  <w:style w:type="character" w:customStyle="1" w:styleId="WW8Num44z3">
    <w:name w:val="WW8Num44z3"/>
    <w:qFormat/>
    <w:rsid w:val="00BD2E2A"/>
    <w:rPr>
      <w:rFonts w:ascii="Symbol" w:hAnsi="Symbol" w:cs="Symbol"/>
    </w:rPr>
  </w:style>
  <w:style w:type="character" w:customStyle="1" w:styleId="WW8Num45z0">
    <w:name w:val="WW8Num45z0"/>
    <w:qFormat/>
    <w:rsid w:val="00BD2E2A"/>
    <w:rPr>
      <w:b/>
      <w:szCs w:val="24"/>
    </w:rPr>
  </w:style>
  <w:style w:type="character" w:customStyle="1" w:styleId="WW8Num46z0">
    <w:name w:val="WW8Num46z0"/>
    <w:qFormat/>
    <w:rsid w:val="00BD2E2A"/>
    <w:rPr>
      <w:rFonts w:ascii="Symbol" w:hAnsi="Symbol" w:cs="Symbol"/>
      <w:sz w:val="20"/>
    </w:rPr>
  </w:style>
  <w:style w:type="character" w:customStyle="1" w:styleId="WW8Num46z1">
    <w:name w:val="WW8Num46z1"/>
    <w:qFormat/>
    <w:rsid w:val="00BD2E2A"/>
    <w:rPr>
      <w:rFonts w:ascii="Courier New" w:hAnsi="Courier New" w:cs="Courier New"/>
      <w:sz w:val="20"/>
    </w:rPr>
  </w:style>
  <w:style w:type="character" w:customStyle="1" w:styleId="WW8Num46z2">
    <w:name w:val="WW8Num46z2"/>
    <w:qFormat/>
    <w:rsid w:val="00BD2E2A"/>
    <w:rPr>
      <w:rFonts w:ascii="Wingdings" w:hAnsi="Wingdings" w:cs="Wingdings"/>
      <w:sz w:val="20"/>
    </w:rPr>
  </w:style>
  <w:style w:type="character" w:customStyle="1" w:styleId="WW8Num47z0">
    <w:name w:val="WW8Num47z0"/>
    <w:qFormat/>
    <w:rsid w:val="00BD2E2A"/>
    <w:rPr>
      <w:rFonts w:ascii="Symbol" w:hAnsi="Symbol" w:cs="Symbol"/>
      <w:sz w:val="20"/>
    </w:rPr>
  </w:style>
  <w:style w:type="character" w:customStyle="1" w:styleId="WW8Num47z1">
    <w:name w:val="WW8Num47z1"/>
    <w:qFormat/>
    <w:rsid w:val="00BD2E2A"/>
  </w:style>
  <w:style w:type="character" w:customStyle="1" w:styleId="WW8Num47z2">
    <w:name w:val="WW8Num47z2"/>
    <w:qFormat/>
    <w:rsid w:val="00BD2E2A"/>
    <w:rPr>
      <w:rFonts w:ascii="Wingdings" w:hAnsi="Wingdings" w:cs="Wingdings"/>
      <w:sz w:val="20"/>
    </w:rPr>
  </w:style>
  <w:style w:type="character" w:customStyle="1" w:styleId="WW8Num48z0">
    <w:name w:val="WW8Num48z0"/>
    <w:qFormat/>
    <w:rsid w:val="00BD2E2A"/>
    <w:rPr>
      <w:rFonts w:ascii="Symbol" w:hAnsi="Symbol" w:cs="Symbol"/>
      <w:sz w:val="20"/>
    </w:rPr>
  </w:style>
  <w:style w:type="character" w:customStyle="1" w:styleId="WW8Num48z1">
    <w:name w:val="WW8Num48z1"/>
    <w:qFormat/>
    <w:rsid w:val="00BD2E2A"/>
    <w:rPr>
      <w:rFonts w:ascii="Courier New" w:hAnsi="Courier New" w:cs="Courier New"/>
      <w:sz w:val="20"/>
    </w:rPr>
  </w:style>
  <w:style w:type="character" w:customStyle="1" w:styleId="WW8Num48z2">
    <w:name w:val="WW8Num48z2"/>
    <w:qFormat/>
    <w:rsid w:val="00BD2E2A"/>
    <w:rPr>
      <w:rFonts w:ascii="Wingdings" w:hAnsi="Wingdings" w:cs="Wingdings"/>
      <w:sz w:val="20"/>
    </w:rPr>
  </w:style>
  <w:style w:type="character" w:customStyle="1" w:styleId="WW8Num49z0">
    <w:name w:val="WW8Num49z0"/>
    <w:qFormat/>
    <w:rsid w:val="00BD2E2A"/>
    <w:rPr>
      <w:rFonts w:ascii="Symbol" w:hAnsi="Symbol" w:cs="Symbol"/>
      <w:sz w:val="20"/>
      <w:lang w:val="en-US"/>
    </w:rPr>
  </w:style>
  <w:style w:type="character" w:customStyle="1" w:styleId="WW8Num49z1">
    <w:name w:val="WW8Num49z1"/>
    <w:qFormat/>
    <w:rsid w:val="00BD2E2A"/>
    <w:rPr>
      <w:rFonts w:ascii="Courier New" w:hAnsi="Courier New" w:cs="Courier New"/>
      <w:sz w:val="20"/>
    </w:rPr>
  </w:style>
  <w:style w:type="character" w:customStyle="1" w:styleId="WW8Num49z2">
    <w:name w:val="WW8Num49z2"/>
    <w:qFormat/>
    <w:rsid w:val="00BD2E2A"/>
    <w:rPr>
      <w:rFonts w:ascii="Wingdings" w:hAnsi="Wingdings" w:cs="Wingdings"/>
      <w:sz w:val="20"/>
    </w:rPr>
  </w:style>
  <w:style w:type="character" w:customStyle="1" w:styleId="WW8Num50z0">
    <w:name w:val="WW8Num50z0"/>
    <w:qFormat/>
    <w:rsid w:val="00BD2E2A"/>
    <w:rPr>
      <w:rFonts w:ascii="Symbol" w:hAnsi="Symbol" w:cs="Symbol"/>
      <w:sz w:val="20"/>
      <w:lang w:val="en-US"/>
    </w:rPr>
  </w:style>
  <w:style w:type="character" w:customStyle="1" w:styleId="WW8Num50z1">
    <w:name w:val="WW8Num50z1"/>
    <w:qFormat/>
    <w:rsid w:val="00BD2E2A"/>
    <w:rPr>
      <w:rFonts w:ascii="Courier New" w:hAnsi="Courier New" w:cs="Courier New"/>
      <w:sz w:val="20"/>
    </w:rPr>
  </w:style>
  <w:style w:type="character" w:customStyle="1" w:styleId="WW8Num50z2">
    <w:name w:val="WW8Num50z2"/>
    <w:qFormat/>
    <w:rsid w:val="00BD2E2A"/>
    <w:rPr>
      <w:rFonts w:ascii="Wingdings" w:hAnsi="Wingdings" w:cs="Wingdings"/>
      <w:sz w:val="20"/>
    </w:rPr>
  </w:style>
  <w:style w:type="character" w:customStyle="1" w:styleId="WW8Num51z0">
    <w:name w:val="WW8Num51z0"/>
    <w:qFormat/>
    <w:rsid w:val="00BD2E2A"/>
    <w:rPr>
      <w:rFonts w:ascii="Symbol" w:hAnsi="Symbol" w:cs="Symbol"/>
      <w:sz w:val="20"/>
    </w:rPr>
  </w:style>
  <w:style w:type="character" w:customStyle="1" w:styleId="WW8Num51z1">
    <w:name w:val="WW8Num51z1"/>
    <w:qFormat/>
    <w:rsid w:val="00BD2E2A"/>
    <w:rPr>
      <w:rFonts w:ascii="Courier New" w:hAnsi="Courier New" w:cs="Courier New"/>
      <w:sz w:val="20"/>
    </w:rPr>
  </w:style>
  <w:style w:type="character" w:customStyle="1" w:styleId="WW8Num51z2">
    <w:name w:val="WW8Num51z2"/>
    <w:qFormat/>
    <w:rsid w:val="00BD2E2A"/>
    <w:rPr>
      <w:rFonts w:ascii="Wingdings" w:hAnsi="Wingdings" w:cs="Wingdings"/>
      <w:sz w:val="20"/>
    </w:rPr>
  </w:style>
  <w:style w:type="character" w:customStyle="1" w:styleId="WW8Num52z0">
    <w:name w:val="WW8Num52z0"/>
    <w:qFormat/>
    <w:rsid w:val="00BD2E2A"/>
    <w:rPr>
      <w:b/>
    </w:rPr>
  </w:style>
  <w:style w:type="character" w:customStyle="1" w:styleId="WW8Num53z0">
    <w:name w:val="WW8Num53z0"/>
    <w:qFormat/>
    <w:rsid w:val="00BD2E2A"/>
    <w:rPr>
      <w:rFonts w:ascii="Symbol" w:hAnsi="Symbol" w:cs="Symbol"/>
      <w:sz w:val="20"/>
    </w:rPr>
  </w:style>
  <w:style w:type="character" w:customStyle="1" w:styleId="WW8Num53z1">
    <w:name w:val="WW8Num53z1"/>
    <w:qFormat/>
    <w:rsid w:val="00BD2E2A"/>
    <w:rPr>
      <w:rFonts w:ascii="Courier New" w:hAnsi="Courier New" w:cs="Courier New"/>
      <w:sz w:val="20"/>
    </w:rPr>
  </w:style>
  <w:style w:type="character" w:customStyle="1" w:styleId="WW8Num53z2">
    <w:name w:val="WW8Num53z2"/>
    <w:qFormat/>
    <w:rsid w:val="00BD2E2A"/>
    <w:rPr>
      <w:rFonts w:ascii="Wingdings" w:hAnsi="Wingdings" w:cs="Wingdings"/>
      <w:sz w:val="20"/>
    </w:rPr>
  </w:style>
  <w:style w:type="character" w:customStyle="1" w:styleId="WW8Num54z0">
    <w:name w:val="WW8Num54z0"/>
    <w:qFormat/>
    <w:rsid w:val="00BD2E2A"/>
    <w:rPr>
      <w:rFonts w:ascii="Symbol" w:hAnsi="Symbol" w:cs="Symbol"/>
      <w:sz w:val="20"/>
    </w:rPr>
  </w:style>
  <w:style w:type="character" w:customStyle="1" w:styleId="WW8Num54z1">
    <w:name w:val="WW8Num54z1"/>
    <w:qFormat/>
    <w:rsid w:val="00BD2E2A"/>
    <w:rPr>
      <w:rFonts w:ascii="Courier New" w:hAnsi="Courier New" w:cs="Courier New"/>
      <w:sz w:val="20"/>
    </w:rPr>
  </w:style>
  <w:style w:type="character" w:customStyle="1" w:styleId="WW8Num54z2">
    <w:name w:val="WW8Num54z2"/>
    <w:qFormat/>
    <w:rsid w:val="00BD2E2A"/>
    <w:rPr>
      <w:rFonts w:ascii="Wingdings" w:hAnsi="Wingdings" w:cs="Wingdings"/>
      <w:sz w:val="20"/>
    </w:rPr>
  </w:style>
  <w:style w:type="character" w:customStyle="1" w:styleId="WW8Num55z0">
    <w:name w:val="WW8Num55z0"/>
    <w:qFormat/>
    <w:rsid w:val="00BD2E2A"/>
    <w:rPr>
      <w:rFonts w:ascii="Symbol" w:hAnsi="Symbol" w:cs="Symbol"/>
      <w:sz w:val="20"/>
      <w:lang w:val="en-US"/>
    </w:rPr>
  </w:style>
  <w:style w:type="character" w:customStyle="1" w:styleId="WW8Num55z1">
    <w:name w:val="WW8Num55z1"/>
    <w:qFormat/>
    <w:rsid w:val="00BD2E2A"/>
    <w:rPr>
      <w:rFonts w:ascii="Courier New" w:hAnsi="Courier New" w:cs="Courier New"/>
      <w:sz w:val="20"/>
    </w:rPr>
  </w:style>
  <w:style w:type="character" w:customStyle="1" w:styleId="WW8Num55z2">
    <w:name w:val="WW8Num55z2"/>
    <w:qFormat/>
    <w:rsid w:val="00BD2E2A"/>
    <w:rPr>
      <w:rFonts w:ascii="Wingdings" w:hAnsi="Wingdings" w:cs="Wingdings"/>
      <w:sz w:val="20"/>
    </w:rPr>
  </w:style>
  <w:style w:type="character" w:customStyle="1" w:styleId="WW8Num56z0">
    <w:name w:val="WW8Num56z0"/>
    <w:qFormat/>
    <w:rsid w:val="00BD2E2A"/>
    <w:rPr>
      <w:rFonts w:ascii="Symbol" w:hAnsi="Symbol" w:cs="Symbol"/>
      <w:sz w:val="20"/>
    </w:rPr>
  </w:style>
  <w:style w:type="character" w:customStyle="1" w:styleId="WW8Num56z1">
    <w:name w:val="WW8Num56z1"/>
    <w:qFormat/>
    <w:rsid w:val="00BD2E2A"/>
    <w:rPr>
      <w:rFonts w:ascii="Courier New" w:hAnsi="Courier New" w:cs="Courier New"/>
      <w:sz w:val="20"/>
    </w:rPr>
  </w:style>
  <w:style w:type="character" w:customStyle="1" w:styleId="WW8Num56z2">
    <w:name w:val="WW8Num56z2"/>
    <w:qFormat/>
    <w:rsid w:val="00BD2E2A"/>
    <w:rPr>
      <w:rFonts w:ascii="Wingdings" w:hAnsi="Wingdings" w:cs="Wingdings"/>
      <w:sz w:val="20"/>
    </w:rPr>
  </w:style>
  <w:style w:type="character" w:customStyle="1" w:styleId="WW8Num57z0">
    <w:name w:val="WW8Num57z0"/>
    <w:qFormat/>
    <w:rsid w:val="00BD2E2A"/>
    <w:rPr>
      <w:rFonts w:ascii="Symbol" w:hAnsi="Symbol" w:cs="Symbol"/>
      <w:sz w:val="20"/>
      <w:lang w:val="en-US"/>
    </w:rPr>
  </w:style>
  <w:style w:type="character" w:customStyle="1" w:styleId="WW8Num57z1">
    <w:name w:val="WW8Num57z1"/>
    <w:qFormat/>
    <w:rsid w:val="00BD2E2A"/>
    <w:rPr>
      <w:rFonts w:ascii="Courier New" w:hAnsi="Courier New" w:cs="Courier New"/>
      <w:sz w:val="20"/>
    </w:rPr>
  </w:style>
  <w:style w:type="character" w:customStyle="1" w:styleId="WW8Num57z2">
    <w:name w:val="WW8Num57z2"/>
    <w:qFormat/>
    <w:rsid w:val="00BD2E2A"/>
    <w:rPr>
      <w:rFonts w:ascii="Wingdings" w:hAnsi="Wingdings" w:cs="Wingdings"/>
      <w:sz w:val="20"/>
    </w:rPr>
  </w:style>
  <w:style w:type="character" w:customStyle="1" w:styleId="WW8Num58z0">
    <w:name w:val="WW8Num58z0"/>
    <w:qFormat/>
    <w:rsid w:val="00BD2E2A"/>
    <w:rPr>
      <w:rFonts w:ascii="Symbol" w:hAnsi="Symbol" w:cs="Symbol"/>
      <w:sz w:val="20"/>
      <w:lang w:val="en-US"/>
    </w:rPr>
  </w:style>
  <w:style w:type="character" w:customStyle="1" w:styleId="WW8Num58z1">
    <w:name w:val="WW8Num58z1"/>
    <w:qFormat/>
    <w:rsid w:val="00BD2E2A"/>
    <w:rPr>
      <w:rFonts w:ascii="Courier New" w:hAnsi="Courier New" w:cs="Courier New"/>
      <w:sz w:val="20"/>
    </w:rPr>
  </w:style>
  <w:style w:type="character" w:customStyle="1" w:styleId="WW8Num58z2">
    <w:name w:val="WW8Num58z2"/>
    <w:qFormat/>
    <w:rsid w:val="00BD2E2A"/>
    <w:rPr>
      <w:rFonts w:ascii="Wingdings" w:hAnsi="Wingdings" w:cs="Wingdings"/>
      <w:sz w:val="20"/>
    </w:rPr>
  </w:style>
  <w:style w:type="character" w:customStyle="1" w:styleId="WW8Num59z0">
    <w:name w:val="WW8Num59z0"/>
    <w:qFormat/>
    <w:rsid w:val="00BD2E2A"/>
  </w:style>
  <w:style w:type="character" w:customStyle="1" w:styleId="WW8Num59z1">
    <w:name w:val="WW8Num59z1"/>
    <w:qFormat/>
    <w:rsid w:val="00BD2E2A"/>
  </w:style>
  <w:style w:type="character" w:customStyle="1" w:styleId="WW8Num59z2">
    <w:name w:val="WW8Num59z2"/>
    <w:qFormat/>
    <w:rsid w:val="00BD2E2A"/>
  </w:style>
  <w:style w:type="character" w:customStyle="1" w:styleId="WW8Num59z3">
    <w:name w:val="WW8Num59z3"/>
    <w:qFormat/>
    <w:rsid w:val="00BD2E2A"/>
  </w:style>
  <w:style w:type="character" w:customStyle="1" w:styleId="WW8Num59z4">
    <w:name w:val="WW8Num59z4"/>
    <w:qFormat/>
    <w:rsid w:val="00BD2E2A"/>
  </w:style>
  <w:style w:type="character" w:customStyle="1" w:styleId="WW8Num59z5">
    <w:name w:val="WW8Num59z5"/>
    <w:qFormat/>
    <w:rsid w:val="00BD2E2A"/>
  </w:style>
  <w:style w:type="character" w:customStyle="1" w:styleId="WW8Num59z6">
    <w:name w:val="WW8Num59z6"/>
    <w:qFormat/>
    <w:rsid w:val="00BD2E2A"/>
  </w:style>
  <w:style w:type="character" w:customStyle="1" w:styleId="WW8Num59z7">
    <w:name w:val="WW8Num59z7"/>
    <w:qFormat/>
    <w:rsid w:val="00BD2E2A"/>
  </w:style>
  <w:style w:type="character" w:customStyle="1" w:styleId="WW8Num59z8">
    <w:name w:val="WW8Num59z8"/>
    <w:qFormat/>
    <w:rsid w:val="00BD2E2A"/>
  </w:style>
  <w:style w:type="character" w:customStyle="1" w:styleId="WW8Num60z0">
    <w:name w:val="WW8Num60z0"/>
    <w:qFormat/>
    <w:rsid w:val="00BD2E2A"/>
    <w:rPr>
      <w:rFonts w:ascii="Symbol" w:hAnsi="Symbol" w:cs="Symbol"/>
      <w:sz w:val="20"/>
    </w:rPr>
  </w:style>
  <w:style w:type="character" w:customStyle="1" w:styleId="WW8Num60z1">
    <w:name w:val="WW8Num60z1"/>
    <w:qFormat/>
    <w:rsid w:val="00BD2E2A"/>
    <w:rPr>
      <w:rFonts w:ascii="Courier New" w:hAnsi="Courier New" w:cs="Courier New"/>
      <w:sz w:val="20"/>
    </w:rPr>
  </w:style>
  <w:style w:type="character" w:customStyle="1" w:styleId="WW8Num60z2">
    <w:name w:val="WW8Num60z2"/>
    <w:qFormat/>
    <w:rsid w:val="00BD2E2A"/>
    <w:rPr>
      <w:rFonts w:ascii="Wingdings" w:hAnsi="Wingdings" w:cs="Wingdings"/>
      <w:sz w:val="20"/>
    </w:rPr>
  </w:style>
  <w:style w:type="character" w:customStyle="1" w:styleId="WW8Num61z0">
    <w:name w:val="WW8Num61z0"/>
    <w:qFormat/>
    <w:rsid w:val="00BD2E2A"/>
    <w:rPr>
      <w:rFonts w:ascii="Symbol" w:hAnsi="Symbol" w:cs="Symbol"/>
      <w:sz w:val="20"/>
    </w:rPr>
  </w:style>
  <w:style w:type="character" w:customStyle="1" w:styleId="WW8Num61z1">
    <w:name w:val="WW8Num61z1"/>
    <w:qFormat/>
    <w:rsid w:val="00BD2E2A"/>
    <w:rPr>
      <w:rFonts w:ascii="Courier New" w:hAnsi="Courier New" w:cs="Courier New"/>
      <w:sz w:val="20"/>
    </w:rPr>
  </w:style>
  <w:style w:type="character" w:customStyle="1" w:styleId="WW8Num61z2">
    <w:name w:val="WW8Num61z2"/>
    <w:qFormat/>
    <w:rsid w:val="00BD2E2A"/>
    <w:rPr>
      <w:rFonts w:ascii="Wingdings" w:hAnsi="Wingdings" w:cs="Wingdings"/>
      <w:sz w:val="20"/>
    </w:rPr>
  </w:style>
  <w:style w:type="character" w:customStyle="1" w:styleId="WW8Num62z0">
    <w:name w:val="WW8Num62z0"/>
    <w:qFormat/>
    <w:rsid w:val="00BD2E2A"/>
  </w:style>
  <w:style w:type="character" w:customStyle="1" w:styleId="WW8Num62z1">
    <w:name w:val="WW8Num62z1"/>
    <w:qFormat/>
    <w:rsid w:val="00BD2E2A"/>
  </w:style>
  <w:style w:type="character" w:customStyle="1" w:styleId="WW8Num62z2">
    <w:name w:val="WW8Num62z2"/>
    <w:qFormat/>
    <w:rsid w:val="00BD2E2A"/>
  </w:style>
  <w:style w:type="character" w:customStyle="1" w:styleId="WW8Num62z3">
    <w:name w:val="WW8Num62z3"/>
    <w:qFormat/>
    <w:rsid w:val="00BD2E2A"/>
  </w:style>
  <w:style w:type="character" w:customStyle="1" w:styleId="WW8Num62z4">
    <w:name w:val="WW8Num62z4"/>
    <w:qFormat/>
    <w:rsid w:val="00BD2E2A"/>
  </w:style>
  <w:style w:type="character" w:customStyle="1" w:styleId="WW8Num62z5">
    <w:name w:val="WW8Num62z5"/>
    <w:qFormat/>
    <w:rsid w:val="00BD2E2A"/>
  </w:style>
  <w:style w:type="character" w:customStyle="1" w:styleId="WW8Num62z6">
    <w:name w:val="WW8Num62z6"/>
    <w:qFormat/>
    <w:rsid w:val="00BD2E2A"/>
  </w:style>
  <w:style w:type="character" w:customStyle="1" w:styleId="WW8Num62z7">
    <w:name w:val="WW8Num62z7"/>
    <w:qFormat/>
    <w:rsid w:val="00BD2E2A"/>
  </w:style>
  <w:style w:type="character" w:customStyle="1" w:styleId="WW8Num62z8">
    <w:name w:val="WW8Num62z8"/>
    <w:qFormat/>
    <w:rsid w:val="00BD2E2A"/>
  </w:style>
  <w:style w:type="character" w:customStyle="1" w:styleId="WW8Num63z0">
    <w:name w:val="WW8Num63z0"/>
    <w:qFormat/>
    <w:rsid w:val="00BD2E2A"/>
    <w:rPr>
      <w:rFonts w:ascii="Symbol" w:hAnsi="Symbol" w:cs="Symbol"/>
      <w:sz w:val="20"/>
      <w:lang w:val="en-US"/>
    </w:rPr>
  </w:style>
  <w:style w:type="character" w:customStyle="1" w:styleId="WW8Num63z1">
    <w:name w:val="WW8Num63z1"/>
    <w:qFormat/>
    <w:rsid w:val="00BD2E2A"/>
    <w:rPr>
      <w:rFonts w:ascii="Courier New" w:hAnsi="Courier New" w:cs="Courier New"/>
      <w:sz w:val="20"/>
    </w:rPr>
  </w:style>
  <w:style w:type="character" w:customStyle="1" w:styleId="WW8Num63z2">
    <w:name w:val="WW8Num63z2"/>
    <w:qFormat/>
    <w:rsid w:val="00BD2E2A"/>
    <w:rPr>
      <w:rFonts w:ascii="Wingdings" w:hAnsi="Wingdings" w:cs="Wingdings"/>
      <w:sz w:val="20"/>
    </w:rPr>
  </w:style>
  <w:style w:type="character" w:customStyle="1" w:styleId="WW8Num64z0">
    <w:name w:val="WW8Num64z0"/>
    <w:qFormat/>
    <w:rsid w:val="00BD2E2A"/>
    <w:rPr>
      <w:rFonts w:ascii="Symbol" w:hAnsi="Symbol" w:cs="Symbol"/>
      <w:color w:val="000000"/>
    </w:rPr>
  </w:style>
  <w:style w:type="character" w:customStyle="1" w:styleId="WW8Num64z1">
    <w:name w:val="WW8Num64z1"/>
    <w:qFormat/>
    <w:rsid w:val="00BD2E2A"/>
  </w:style>
  <w:style w:type="character" w:customStyle="1" w:styleId="WW8Num64z2">
    <w:name w:val="WW8Num64z2"/>
    <w:qFormat/>
    <w:rsid w:val="00BD2E2A"/>
  </w:style>
  <w:style w:type="character" w:customStyle="1" w:styleId="WW8Num64z3">
    <w:name w:val="WW8Num64z3"/>
    <w:qFormat/>
    <w:rsid w:val="00BD2E2A"/>
  </w:style>
  <w:style w:type="character" w:customStyle="1" w:styleId="WW8Num64z4">
    <w:name w:val="WW8Num64z4"/>
    <w:qFormat/>
    <w:rsid w:val="00BD2E2A"/>
  </w:style>
  <w:style w:type="character" w:customStyle="1" w:styleId="WW8Num64z5">
    <w:name w:val="WW8Num64z5"/>
    <w:qFormat/>
    <w:rsid w:val="00BD2E2A"/>
  </w:style>
  <w:style w:type="character" w:customStyle="1" w:styleId="WW8Num64z6">
    <w:name w:val="WW8Num64z6"/>
    <w:qFormat/>
    <w:rsid w:val="00BD2E2A"/>
  </w:style>
  <w:style w:type="character" w:customStyle="1" w:styleId="WW8Num64z7">
    <w:name w:val="WW8Num64z7"/>
    <w:qFormat/>
    <w:rsid w:val="00BD2E2A"/>
  </w:style>
  <w:style w:type="character" w:customStyle="1" w:styleId="WW8Num64z8">
    <w:name w:val="WW8Num64z8"/>
    <w:qFormat/>
    <w:rsid w:val="00BD2E2A"/>
  </w:style>
  <w:style w:type="character" w:customStyle="1" w:styleId="WW8Num65z0">
    <w:name w:val="WW8Num65z0"/>
    <w:qFormat/>
    <w:rsid w:val="00BD2E2A"/>
  </w:style>
  <w:style w:type="character" w:customStyle="1" w:styleId="WW8Num66z0">
    <w:name w:val="WW8Num66z0"/>
    <w:qFormat/>
    <w:rsid w:val="00BD2E2A"/>
    <w:rPr>
      <w:rFonts w:ascii="Symbol" w:hAnsi="Symbol" w:cs="Symbol"/>
      <w:sz w:val="20"/>
      <w:lang w:val="en-US"/>
    </w:rPr>
  </w:style>
  <w:style w:type="character" w:customStyle="1" w:styleId="WW8Num66z1">
    <w:name w:val="WW8Num66z1"/>
    <w:qFormat/>
    <w:rsid w:val="00BD2E2A"/>
    <w:rPr>
      <w:rFonts w:ascii="Courier New" w:hAnsi="Courier New" w:cs="Courier New"/>
      <w:sz w:val="20"/>
    </w:rPr>
  </w:style>
  <w:style w:type="character" w:customStyle="1" w:styleId="WW8Num66z2">
    <w:name w:val="WW8Num66z2"/>
    <w:qFormat/>
    <w:rsid w:val="00BD2E2A"/>
    <w:rPr>
      <w:rFonts w:ascii="Wingdings" w:hAnsi="Wingdings" w:cs="Wingdings"/>
      <w:sz w:val="20"/>
    </w:rPr>
  </w:style>
  <w:style w:type="character" w:customStyle="1" w:styleId="WW8Num67z0">
    <w:name w:val="WW8Num67z0"/>
    <w:qFormat/>
    <w:rsid w:val="00BD2E2A"/>
    <w:rPr>
      <w:rFonts w:ascii="Symbol" w:hAnsi="Symbol" w:cs="Symbol"/>
      <w:sz w:val="20"/>
    </w:rPr>
  </w:style>
  <w:style w:type="character" w:customStyle="1" w:styleId="WW8Num67z1">
    <w:name w:val="WW8Num67z1"/>
    <w:qFormat/>
    <w:rsid w:val="00BD2E2A"/>
    <w:rPr>
      <w:rFonts w:ascii="Courier New" w:hAnsi="Courier New" w:cs="Courier New"/>
      <w:sz w:val="20"/>
    </w:rPr>
  </w:style>
  <w:style w:type="character" w:customStyle="1" w:styleId="WW8Num67z2">
    <w:name w:val="WW8Num67z2"/>
    <w:qFormat/>
    <w:rsid w:val="00BD2E2A"/>
    <w:rPr>
      <w:rFonts w:ascii="Wingdings" w:hAnsi="Wingdings" w:cs="Wingdings"/>
      <w:sz w:val="20"/>
    </w:rPr>
  </w:style>
  <w:style w:type="character" w:customStyle="1" w:styleId="WW8Num68z0">
    <w:name w:val="WW8Num68z0"/>
    <w:qFormat/>
    <w:rsid w:val="00BD2E2A"/>
    <w:rPr>
      <w:rFonts w:ascii="Symbol" w:hAnsi="Symbol" w:cs="Symbol"/>
      <w:sz w:val="20"/>
    </w:rPr>
  </w:style>
  <w:style w:type="character" w:customStyle="1" w:styleId="WW8Num68z1">
    <w:name w:val="WW8Num68z1"/>
    <w:qFormat/>
    <w:rsid w:val="00BD2E2A"/>
    <w:rPr>
      <w:rFonts w:ascii="Courier New" w:hAnsi="Courier New" w:cs="Courier New"/>
      <w:sz w:val="20"/>
    </w:rPr>
  </w:style>
  <w:style w:type="character" w:customStyle="1" w:styleId="WW8Num68z2">
    <w:name w:val="WW8Num68z2"/>
    <w:qFormat/>
    <w:rsid w:val="00BD2E2A"/>
    <w:rPr>
      <w:rFonts w:ascii="Wingdings" w:hAnsi="Wingdings" w:cs="Wingdings"/>
      <w:sz w:val="20"/>
    </w:rPr>
  </w:style>
  <w:style w:type="character" w:customStyle="1" w:styleId="WW8NumSt2z0">
    <w:name w:val="WW8NumSt2z0"/>
    <w:qFormat/>
    <w:rsid w:val="00BD2E2A"/>
    <w:rPr>
      <w:rFonts w:ascii="Symbol" w:hAnsi="Symbol" w:cs="Symbol"/>
    </w:rPr>
  </w:style>
  <w:style w:type="character" w:customStyle="1" w:styleId="13">
    <w:name w:val="Основной шрифт абзаца1"/>
    <w:qFormat/>
    <w:rsid w:val="00BD2E2A"/>
  </w:style>
  <w:style w:type="character" w:customStyle="1" w:styleId="af4">
    <w:name w:val="Маркеры списка"/>
    <w:qFormat/>
    <w:rsid w:val="00BD2E2A"/>
    <w:rPr>
      <w:rFonts w:ascii="OpenSymbol" w:eastAsia="OpenSymbol" w:hAnsi="OpenSymbol" w:cs="OpenSymbol"/>
    </w:rPr>
  </w:style>
  <w:style w:type="character" w:styleId="af5">
    <w:name w:val="Strong"/>
    <w:qFormat/>
    <w:rsid w:val="00BD2E2A"/>
    <w:rPr>
      <w:b/>
      <w:bCs/>
    </w:rPr>
  </w:style>
  <w:style w:type="character" w:customStyle="1" w:styleId="ListLabel1">
    <w:name w:val="ListLabel 1"/>
    <w:qFormat/>
    <w:rPr>
      <w:b w:val="0"/>
      <w:sz w:val="24"/>
      <w:szCs w:val="24"/>
    </w:rPr>
  </w:style>
  <w:style w:type="character" w:customStyle="1" w:styleId="ListLabel2">
    <w:name w:val="ListLabel 2"/>
    <w:qFormat/>
    <w:rPr>
      <w:b w:val="0"/>
      <w:sz w:val="24"/>
      <w:szCs w:val="24"/>
    </w:rPr>
  </w:style>
  <w:style w:type="character" w:customStyle="1" w:styleId="ListLabel3">
    <w:name w:val="ListLabel 3"/>
    <w:qFormat/>
    <w:rPr>
      <w:color w:val="auto"/>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rPr>
  </w:style>
  <w:style w:type="character" w:customStyle="1" w:styleId="ListLabel8">
    <w:name w:val="ListLabel 8"/>
    <w:qFormat/>
    <w:rPr>
      <w:b/>
      <w:sz w:val="24"/>
      <w:u w:val="none"/>
    </w:rPr>
  </w:style>
  <w:style w:type="character" w:customStyle="1" w:styleId="ListLabel9">
    <w:name w:val="ListLabel 9"/>
    <w:qFormat/>
    <w:rPr>
      <w:b/>
      <w:sz w:val="24"/>
      <w:szCs w:val="24"/>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rPr>
  </w:style>
  <w:style w:type="character" w:customStyle="1" w:styleId="ListLabel29">
    <w:name w:val="ListLabel 29"/>
    <w:qFormat/>
    <w:rPr>
      <w:b/>
      <w:u w:val="none"/>
    </w:rPr>
  </w:style>
  <w:style w:type="character" w:customStyle="1" w:styleId="ListLabel30">
    <w:name w:val="ListLabel 30"/>
    <w:qFormat/>
    <w:rPr>
      <w:b w:val="0"/>
      <w:sz w:val="24"/>
      <w:szCs w:val="24"/>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sz w:val="36"/>
      <w:szCs w:val="36"/>
    </w:rPr>
  </w:style>
  <w:style w:type="character" w:customStyle="1" w:styleId="ListLabel44">
    <w:name w:val="ListLabel 44"/>
    <w:qFormat/>
    <w:rPr>
      <w:b/>
      <w:sz w:val="28"/>
      <w:szCs w:val="28"/>
    </w:rPr>
  </w:style>
  <w:style w:type="character" w:customStyle="1" w:styleId="ListLabel45">
    <w:name w:val="ListLabel 45"/>
    <w:qFormat/>
    <w:rPr>
      <w:b/>
    </w:rPr>
  </w:style>
  <w:style w:type="character" w:customStyle="1" w:styleId="ListLabel46">
    <w:name w:val="ListLabel 46"/>
    <w:qFormat/>
    <w:rPr>
      <w:b w:val="0"/>
      <w:color w:val="000000"/>
      <w:sz w:val="24"/>
      <w:szCs w:val="24"/>
    </w:rPr>
  </w:style>
  <w:style w:type="character" w:customStyle="1" w:styleId="ListLabel47">
    <w:name w:val="ListLabel 47"/>
    <w:qFormat/>
    <w:rPr>
      <w:b w:val="0"/>
      <w:sz w:val="24"/>
      <w:szCs w:val="24"/>
    </w:rPr>
  </w:style>
  <w:style w:type="character" w:customStyle="1" w:styleId="ListLabel48">
    <w:name w:val="ListLabel 48"/>
    <w:qFormat/>
    <w:rPr>
      <w:b w:val="0"/>
    </w:rPr>
  </w:style>
  <w:style w:type="character" w:customStyle="1" w:styleId="ListLabel49">
    <w:name w:val="ListLabel 49"/>
    <w:qFormat/>
    <w:rPr>
      <w:b w:val="0"/>
    </w:rPr>
  </w:style>
  <w:style w:type="character" w:customStyle="1" w:styleId="ListLabel50">
    <w:name w:val="ListLabel 50"/>
    <w:qFormat/>
    <w:rPr>
      <w:b w:val="0"/>
    </w:rPr>
  </w:style>
  <w:style w:type="character" w:customStyle="1" w:styleId="ListLabel51">
    <w:name w:val="ListLabel 51"/>
    <w:qFormat/>
    <w:rPr>
      <w:b w:val="0"/>
    </w:rPr>
  </w:style>
  <w:style w:type="character" w:customStyle="1" w:styleId="ListLabel52">
    <w:name w:val="ListLabel 52"/>
    <w:qFormat/>
    <w:rPr>
      <w:b w:val="0"/>
    </w:rPr>
  </w:style>
  <w:style w:type="character" w:customStyle="1" w:styleId="ListLabel53">
    <w:name w:val="ListLabel 53"/>
    <w:qFormat/>
    <w:rPr>
      <w:b w:val="0"/>
    </w:rPr>
  </w:style>
  <w:style w:type="character" w:customStyle="1" w:styleId="ListLabel54">
    <w:name w:val="ListLabel 54"/>
    <w:qFormat/>
    <w:rPr>
      <w:b/>
      <w:szCs w:val="24"/>
    </w:rPr>
  </w:style>
  <w:style w:type="character" w:customStyle="1" w:styleId="ListLabel55">
    <w:name w:val="ListLabel 55"/>
    <w:qFormat/>
    <w:rPr>
      <w:b/>
      <w:szCs w:val="24"/>
    </w:rPr>
  </w:style>
  <w:style w:type="character" w:customStyle="1" w:styleId="ListLabel56">
    <w:name w:val="ListLabel 56"/>
    <w:qFormat/>
    <w:rPr>
      <w:b/>
      <w:szCs w:val="24"/>
    </w:rPr>
  </w:style>
  <w:style w:type="character" w:customStyle="1" w:styleId="ListLabel57">
    <w:name w:val="ListLabel 57"/>
    <w:qFormat/>
    <w:rPr>
      <w:b/>
      <w:szCs w:val="24"/>
    </w:rPr>
  </w:style>
  <w:style w:type="character" w:customStyle="1" w:styleId="ListLabel58">
    <w:name w:val="ListLabel 58"/>
    <w:qFormat/>
    <w:rPr>
      <w:b/>
      <w:szCs w:val="24"/>
    </w:rPr>
  </w:style>
  <w:style w:type="character" w:customStyle="1" w:styleId="ListLabel59">
    <w:name w:val="ListLabel 59"/>
    <w:qFormat/>
    <w:rPr>
      <w:b/>
      <w:szCs w:val="24"/>
    </w:rPr>
  </w:style>
  <w:style w:type="character" w:customStyle="1" w:styleId="ListLabel60">
    <w:name w:val="ListLabel 60"/>
    <w:qFormat/>
    <w:rPr>
      <w:b/>
      <w:szCs w:val="24"/>
    </w:rPr>
  </w:style>
  <w:style w:type="character" w:customStyle="1" w:styleId="ListLabel61">
    <w:name w:val="ListLabel 61"/>
    <w:qFormat/>
    <w:rPr>
      <w:b/>
      <w:szCs w:val="24"/>
    </w:rPr>
  </w:style>
  <w:style w:type="character" w:customStyle="1" w:styleId="ListLabel62">
    <w:name w:val="ListLabel 62"/>
    <w:qFormat/>
    <w:rPr>
      <w:b/>
      <w:szCs w:val="24"/>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Symbol"/>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bCs/>
      <w:color w:val="000000" w:themeColor="text1"/>
    </w:rPr>
  </w:style>
  <w:style w:type="character" w:customStyle="1" w:styleId="ListLabel148">
    <w:name w:val="ListLabel 148"/>
    <w:qFormat/>
    <w:rPr>
      <w:color w:val="000000" w:themeColor="text1"/>
      <w:sz w:val="22"/>
      <w:szCs w:val="22"/>
    </w:rPr>
  </w:style>
  <w:style w:type="paragraph" w:styleId="af6">
    <w:name w:val="Title"/>
    <w:basedOn w:val="a"/>
    <w:next w:val="14"/>
    <w:qFormat/>
    <w:pPr>
      <w:keepNext/>
      <w:spacing w:before="240" w:after="120"/>
    </w:pPr>
    <w:rPr>
      <w:rFonts w:ascii="Liberation Sans" w:eastAsia="Noto Sans CJK SC" w:hAnsi="Liberation Sans" w:cs="Lohit Devanagari"/>
    </w:rPr>
  </w:style>
  <w:style w:type="paragraph" w:customStyle="1" w:styleId="14">
    <w:name w:val="Основной текст1"/>
    <w:basedOn w:val="a"/>
    <w:rsid w:val="00730D0F"/>
    <w:pPr>
      <w:suppressAutoHyphens/>
      <w:spacing w:after="120" w:line="240" w:lineRule="auto"/>
      <w:ind w:firstLine="0"/>
    </w:pPr>
    <w:rPr>
      <w:sz w:val="22"/>
      <w:szCs w:val="20"/>
      <w:lang w:val="en-GB" w:eastAsia="zh-CN"/>
    </w:rPr>
  </w:style>
  <w:style w:type="paragraph" w:styleId="af7">
    <w:name w:val="List"/>
    <w:basedOn w:val="14"/>
    <w:rsid w:val="00BD2E2A"/>
    <w:rPr>
      <w:rFonts w:cs="Lohit Devanagari"/>
      <w:sz w:val="24"/>
    </w:rPr>
  </w:style>
  <w:style w:type="paragraph" w:styleId="af8">
    <w:name w:val="caption"/>
    <w:basedOn w:val="a"/>
    <w:qFormat/>
    <w:rsid w:val="00AE674D"/>
    <w:pPr>
      <w:widowControl w:val="0"/>
      <w:spacing w:before="120" w:after="120" w:line="240" w:lineRule="auto"/>
      <w:ind w:firstLine="0"/>
      <w:textAlignment w:val="baseline"/>
    </w:pPr>
    <w:rPr>
      <w:b/>
      <w:bCs/>
      <w:sz w:val="24"/>
      <w:szCs w:val="24"/>
    </w:rPr>
  </w:style>
  <w:style w:type="paragraph" w:styleId="af9">
    <w:name w:val="index heading"/>
    <w:basedOn w:val="a"/>
    <w:qFormat/>
    <w:pPr>
      <w:suppressLineNumbers/>
    </w:pPr>
    <w:rPr>
      <w:rFonts w:cs="Lohit Devanagari"/>
    </w:rPr>
  </w:style>
  <w:style w:type="paragraph" w:styleId="33">
    <w:name w:val="Body Text 3"/>
    <w:basedOn w:val="a"/>
    <w:link w:val="32"/>
    <w:qFormat/>
    <w:rsid w:val="004B090F"/>
    <w:pPr>
      <w:spacing w:line="240" w:lineRule="auto"/>
      <w:ind w:firstLine="0"/>
    </w:pPr>
    <w:rPr>
      <w:color w:val="0000FF"/>
      <w:sz w:val="24"/>
      <w:szCs w:val="24"/>
      <w:lang w:val="x-none" w:eastAsia="en-US"/>
    </w:rPr>
  </w:style>
  <w:style w:type="paragraph" w:styleId="afa">
    <w:name w:val="header"/>
    <w:basedOn w:val="a"/>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b">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c">
    <w:name w:val="footnote text"/>
    <w:basedOn w:val="a"/>
    <w:uiPriority w:val="99"/>
    <w:rsid w:val="00D45657"/>
    <w:pPr>
      <w:spacing w:line="240" w:lineRule="auto"/>
      <w:ind w:firstLine="0"/>
      <w:jc w:val="left"/>
    </w:pPr>
    <w:rPr>
      <w:sz w:val="20"/>
      <w:szCs w:val="20"/>
    </w:rPr>
  </w:style>
  <w:style w:type="paragraph" w:customStyle="1" w:styleId="afd">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e">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0">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4">
    <w:name w:val="Body Text Indent 3"/>
    <w:basedOn w:val="a"/>
    <w:qFormat/>
    <w:rsid w:val="006329B9"/>
    <w:pPr>
      <w:spacing w:after="120"/>
      <w:ind w:left="283"/>
    </w:pPr>
    <w:rPr>
      <w:sz w:val="16"/>
      <w:szCs w:val="16"/>
    </w:rPr>
  </w:style>
  <w:style w:type="paragraph" w:styleId="aff1">
    <w:name w:val="List Paragraph"/>
    <w:aliases w:val="Table-Normal,RSHB_Table-Normal,Заголовок_3,Подпись рисунка"/>
    <w:basedOn w:val="a"/>
    <w:link w:val="aff2"/>
    <w:uiPriority w:val="34"/>
    <w:qFormat/>
    <w:rsid w:val="005F3F9E"/>
    <w:pPr>
      <w:spacing w:line="240" w:lineRule="auto"/>
      <w:ind w:left="720" w:firstLine="0"/>
      <w:contextualSpacing/>
      <w:jc w:val="left"/>
    </w:pPr>
    <w:rPr>
      <w:sz w:val="24"/>
      <w:szCs w:val="24"/>
    </w:rPr>
  </w:style>
  <w:style w:type="paragraph" w:customStyle="1" w:styleId="12">
    <w:name w:val="1. Статья"/>
    <w:basedOn w:val="3"/>
    <w:link w:val="10"/>
    <w:qFormat/>
    <w:rsid w:val="005F4A86"/>
    <w:pPr>
      <w:keepNext w:val="0"/>
      <w:widowControl w:val="0"/>
      <w:tabs>
        <w:tab w:val="left" w:pos="2340"/>
      </w:tabs>
      <w:suppressAutoHyphens w:val="0"/>
      <w:spacing w:before="0" w:after="0"/>
      <w:ind w:right="1462"/>
      <w:jc w:val="center"/>
      <w:textAlignment w:val="baseline"/>
    </w:pPr>
    <w:rPr>
      <w:b w:val="0"/>
      <w:sz w:val="24"/>
      <w:szCs w:val="24"/>
    </w:rPr>
  </w:style>
  <w:style w:type="paragraph" w:customStyle="1" w:styleId="24">
    <w:name w:val="2. Пункт"/>
    <w:basedOn w:val="3"/>
    <w:qFormat/>
    <w:rsid w:val="005F4A86"/>
    <w:pPr>
      <w:keepNext w:val="0"/>
      <w:widowControl w:val="0"/>
      <w:suppressAutoHyphens w:val="0"/>
      <w:spacing w:before="0" w:after="0"/>
      <w:jc w:val="both"/>
      <w:textAlignment w:val="baseline"/>
    </w:pPr>
    <w:rPr>
      <w:b w:val="0"/>
      <w:sz w:val="24"/>
      <w:szCs w:val="24"/>
    </w:rPr>
  </w:style>
  <w:style w:type="paragraph" w:customStyle="1" w:styleId="35">
    <w:name w:val="Оглавление 3 Знак"/>
    <w:basedOn w:val="3"/>
    <w:link w:val="36"/>
    <w:qFormat/>
    <w:rsid w:val="005F4A86"/>
    <w:pPr>
      <w:keepNext w:val="0"/>
      <w:widowControl w:val="0"/>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ff3">
    <w:name w:val="Balloon Text"/>
    <w:basedOn w:val="a"/>
    <w:qFormat/>
    <w:rsid w:val="00DC2B59"/>
    <w:pPr>
      <w:spacing w:line="240" w:lineRule="auto"/>
    </w:pPr>
    <w:rPr>
      <w:rFonts w:ascii="Tahoma" w:hAnsi="Tahoma"/>
      <w:sz w:val="16"/>
      <w:szCs w:val="16"/>
      <w:lang w:val="x-none" w:eastAsia="x-none"/>
    </w:rPr>
  </w:style>
  <w:style w:type="paragraph" w:customStyle="1" w:styleId="42">
    <w:name w:val="4. Отчерк"/>
    <w:basedOn w:val="a"/>
    <w:link w:val="40"/>
    <w:qFormat/>
    <w:rsid w:val="00F50D64"/>
    <w:pPr>
      <w:widowControl w:val="0"/>
      <w:spacing w:line="240" w:lineRule="auto"/>
    </w:pPr>
    <w:rPr>
      <w:sz w:val="24"/>
      <w:szCs w:val="24"/>
      <w:lang w:val="x-none" w:eastAsia="x-none"/>
    </w:rPr>
  </w:style>
  <w:style w:type="paragraph" w:styleId="aff4">
    <w:name w:val="annotation text"/>
    <w:basedOn w:val="a"/>
    <w:qFormat/>
    <w:rsid w:val="00F50D64"/>
    <w:pPr>
      <w:spacing w:line="240" w:lineRule="auto"/>
    </w:pPr>
    <w:rPr>
      <w:sz w:val="20"/>
      <w:szCs w:val="20"/>
      <w:lang w:val="x-none" w:eastAsia="x-none"/>
    </w:rPr>
  </w:style>
  <w:style w:type="paragraph" w:styleId="aff5">
    <w:name w:val="annotation subject"/>
    <w:basedOn w:val="aff4"/>
    <w:qFormat/>
    <w:rsid w:val="00F50D64"/>
    <w:rPr>
      <w:b/>
      <w:bCs/>
    </w:rPr>
  </w:style>
  <w:style w:type="paragraph" w:styleId="aff6">
    <w:name w:val="footer"/>
    <w:basedOn w:val="a"/>
    <w:uiPriority w:val="99"/>
    <w:rsid w:val="0043217C"/>
    <w:pPr>
      <w:tabs>
        <w:tab w:val="center" w:pos="4677"/>
        <w:tab w:val="right" w:pos="9355"/>
      </w:tabs>
      <w:spacing w:line="240" w:lineRule="auto"/>
    </w:pPr>
    <w:rPr>
      <w:lang w:val="x-none" w:eastAsia="x-none"/>
    </w:rPr>
  </w:style>
  <w:style w:type="paragraph" w:styleId="aff7">
    <w:name w:val="Revision"/>
    <w:uiPriority w:val="99"/>
    <w:semiHidden/>
    <w:qFormat/>
    <w:rsid w:val="003003EF"/>
    <w:rPr>
      <w:sz w:val="28"/>
      <w:szCs w:val="28"/>
    </w:rPr>
  </w:style>
  <w:style w:type="paragraph" w:customStyle="1" w:styleId="15">
    <w:name w:val="Заголовок1"/>
    <w:basedOn w:val="a"/>
    <w:qFormat/>
    <w:rsid w:val="00AE674D"/>
    <w:pPr>
      <w:widowControl w:val="0"/>
      <w:spacing w:after="120" w:line="240" w:lineRule="auto"/>
      <w:ind w:firstLine="0"/>
      <w:jc w:val="center"/>
      <w:textAlignment w:val="baseline"/>
    </w:pPr>
    <w:rPr>
      <w:b/>
      <w:bCs/>
      <w:sz w:val="32"/>
      <w:szCs w:val="20"/>
    </w:rPr>
  </w:style>
  <w:style w:type="paragraph" w:styleId="aff8">
    <w:name w:val="Body Text Indent"/>
    <w:basedOn w:val="a"/>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6">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0">
    <w:name w:val="Контракт-раздел"/>
    <w:basedOn w:val="a"/>
    <w:qFormat/>
    <w:rsid w:val="00F43F0D"/>
    <w:pPr>
      <w:keepNext/>
      <w:keepLines/>
      <w:tabs>
        <w:tab w:val="left" w:pos="0"/>
        <w:tab w:val="left" w:pos="567"/>
      </w:tabs>
      <w:suppressAutoHyphens/>
      <w:spacing w:before="360" w:after="120" w:line="240" w:lineRule="auto"/>
      <w:jc w:val="center"/>
      <w:textAlignment w:val="baseline"/>
      <w:outlineLvl w:val="1"/>
    </w:pPr>
    <w:rPr>
      <w:b/>
      <w:bCs/>
      <w:caps/>
    </w:rPr>
  </w:style>
  <w:style w:type="paragraph" w:customStyle="1" w:styleId="-1">
    <w:name w:val="Контракт-пункт"/>
    <w:basedOn w:val="a"/>
    <w:qFormat/>
    <w:rsid w:val="00F43F0D"/>
  </w:style>
  <w:style w:type="paragraph" w:customStyle="1" w:styleId="-2">
    <w:name w:val="Контракт-подпункт"/>
    <w:basedOn w:val="a"/>
    <w:qFormat/>
    <w:rsid w:val="00F43F0D"/>
  </w:style>
  <w:style w:type="paragraph" w:customStyle="1" w:styleId="-3">
    <w:name w:val="Контракт-подподпункт"/>
    <w:basedOn w:val="a"/>
    <w:qFormat/>
    <w:rsid w:val="00F43F0D"/>
  </w:style>
  <w:style w:type="paragraph" w:styleId="aff9">
    <w:name w:val="endnote text"/>
    <w:basedOn w:val="a"/>
    <w:uiPriority w:val="99"/>
    <w:semiHidden/>
    <w:unhideWhenUsed/>
    <w:rsid w:val="008C02D8"/>
    <w:rPr>
      <w:sz w:val="20"/>
      <w:szCs w:val="20"/>
      <w:lang w:val="x-none" w:eastAsia="x-none"/>
    </w:rPr>
  </w:style>
  <w:style w:type="paragraph" w:customStyle="1" w:styleId="ConsPlusNonformat">
    <w:name w:val="ConsPlusNonformat"/>
    <w:qFormat/>
    <w:rsid w:val="006B6853"/>
    <w:pPr>
      <w:widowControl w:val="0"/>
    </w:pPr>
    <w:rPr>
      <w:rFonts w:ascii="Courier New" w:hAnsi="Courier New" w:cs="Courier New"/>
      <w:sz w:val="28"/>
    </w:rPr>
  </w:style>
  <w:style w:type="paragraph" w:styleId="17">
    <w:name w:val="toc 1"/>
    <w:basedOn w:val="a"/>
    <w:rsid w:val="00DB7347"/>
    <w:pPr>
      <w:tabs>
        <w:tab w:val="right" w:leader="dot" w:pos="8306"/>
      </w:tabs>
      <w:spacing w:line="240" w:lineRule="auto"/>
      <w:ind w:firstLine="0"/>
      <w:jc w:val="left"/>
    </w:pPr>
    <w:rPr>
      <w:b/>
      <w:sz w:val="20"/>
      <w:szCs w:val="20"/>
      <w:lang w:eastAsia="en-US"/>
    </w:rPr>
  </w:style>
  <w:style w:type="paragraph" w:styleId="36">
    <w:name w:val="toc 3"/>
    <w:basedOn w:val="a"/>
    <w:link w:val="35"/>
    <w:rsid w:val="00DB7347"/>
    <w:pPr>
      <w:tabs>
        <w:tab w:val="right" w:leader="dot" w:pos="8306"/>
      </w:tabs>
      <w:spacing w:line="240" w:lineRule="auto"/>
      <w:ind w:left="400" w:firstLine="0"/>
      <w:jc w:val="left"/>
    </w:pPr>
    <w:rPr>
      <w:b/>
      <w:sz w:val="20"/>
      <w:szCs w:val="20"/>
      <w:lang w:eastAsia="en-US"/>
    </w:rPr>
  </w:style>
  <w:style w:type="paragraph" w:styleId="43">
    <w:name w:val="toc 4"/>
    <w:basedOn w:val="a"/>
    <w:rsid w:val="00DB7347"/>
    <w:pPr>
      <w:tabs>
        <w:tab w:val="right" w:leader="dot" w:pos="8306"/>
      </w:tabs>
      <w:spacing w:line="240" w:lineRule="auto"/>
      <w:ind w:left="600" w:firstLine="0"/>
      <w:jc w:val="left"/>
    </w:pPr>
    <w:rPr>
      <w:i/>
      <w:sz w:val="18"/>
      <w:szCs w:val="20"/>
      <w:lang w:eastAsia="en-US"/>
    </w:rPr>
  </w:style>
  <w:style w:type="paragraph" w:styleId="25">
    <w:name w:val="toc 2"/>
    <w:basedOn w:val="a"/>
    <w:rsid w:val="00DB7347"/>
    <w:pPr>
      <w:tabs>
        <w:tab w:val="right" w:leader="dot" w:pos="8306"/>
      </w:tabs>
      <w:spacing w:line="240" w:lineRule="auto"/>
      <w:ind w:left="200" w:firstLine="0"/>
      <w:jc w:val="left"/>
    </w:pPr>
    <w:rPr>
      <w:b/>
      <w:smallCaps/>
      <w:sz w:val="20"/>
      <w:szCs w:val="20"/>
      <w:lang w:eastAsia="en-US"/>
    </w:rPr>
  </w:style>
  <w:style w:type="paragraph" w:styleId="61">
    <w:name w:val="toc 6"/>
    <w:basedOn w:val="a"/>
    <w:rsid w:val="00DB7347"/>
    <w:pPr>
      <w:tabs>
        <w:tab w:val="right" w:leader="dot" w:pos="8306"/>
      </w:tabs>
      <w:spacing w:line="240" w:lineRule="auto"/>
      <w:ind w:left="1000" w:firstLine="0"/>
      <w:jc w:val="left"/>
    </w:pPr>
    <w:rPr>
      <w:i/>
      <w:sz w:val="18"/>
      <w:szCs w:val="20"/>
      <w:lang w:eastAsia="en-US"/>
    </w:rPr>
  </w:style>
  <w:style w:type="paragraph" w:customStyle="1" w:styleId="BodyBullet">
    <w:name w:val="Body Bullet"/>
    <w:basedOn w:val="14"/>
    <w:qFormat/>
    <w:rsid w:val="00DB7347"/>
    <w:rPr>
      <w:sz w:val="24"/>
      <w:lang w:eastAsia="en-US"/>
    </w:rPr>
  </w:style>
  <w:style w:type="paragraph" w:customStyle="1" w:styleId="BodySubBullet">
    <w:name w:val="Body SubBullet"/>
    <w:basedOn w:val="14"/>
    <w:qFormat/>
    <w:rsid w:val="00DB7347"/>
    <w:rPr>
      <w:i/>
      <w:sz w:val="20"/>
      <w:lang w:eastAsia="en-US"/>
    </w:rPr>
  </w:style>
  <w:style w:type="paragraph" w:styleId="affa">
    <w:name w:val="Block Text"/>
    <w:basedOn w:val="a"/>
    <w:qFormat/>
    <w:rsid w:val="00DB7347"/>
    <w:pPr>
      <w:spacing w:after="120" w:line="240" w:lineRule="auto"/>
      <w:ind w:left="1440" w:right="1440" w:firstLine="0"/>
      <w:jc w:val="left"/>
    </w:pPr>
    <w:rPr>
      <w:sz w:val="20"/>
      <w:szCs w:val="20"/>
      <w:lang w:eastAsia="en-US"/>
    </w:rPr>
  </w:style>
  <w:style w:type="paragraph" w:customStyle="1" w:styleId="TableText">
    <w:name w:val="Table Text"/>
    <w:basedOn w:val="14"/>
    <w:qFormat/>
    <w:rsid w:val="00DB7347"/>
    <w:pPr>
      <w:spacing w:after="0"/>
      <w:jc w:val="left"/>
    </w:pPr>
    <w:rPr>
      <w:rFonts w:ascii="Arial" w:hAnsi="Arial"/>
      <w:sz w:val="18"/>
      <w:lang w:eastAsia="en-US"/>
    </w:rPr>
  </w:style>
  <w:style w:type="paragraph" w:customStyle="1" w:styleId="37">
    <w:name w:val="заголовок 3"/>
    <w:basedOn w:val="a"/>
    <w:qFormat/>
    <w:rsid w:val="00DB7347"/>
    <w:pPr>
      <w:keepNext/>
      <w:spacing w:before="240" w:after="60" w:line="240" w:lineRule="auto"/>
      <w:ind w:firstLine="0"/>
      <w:jc w:val="left"/>
    </w:pPr>
    <w:rPr>
      <w:rFonts w:ascii="Arial" w:hAnsi="Arial"/>
      <w:sz w:val="24"/>
      <w:szCs w:val="20"/>
      <w:lang w:eastAsia="en-US"/>
    </w:rPr>
  </w:style>
  <w:style w:type="paragraph" w:styleId="affb">
    <w:name w:val="Document Map"/>
    <w:basedOn w:val="a"/>
    <w:semiHidden/>
    <w:qFormat/>
    <w:rsid w:val="00DB7347"/>
    <w:pPr>
      <w:shd w:val="clear" w:color="auto" w:fill="000080"/>
      <w:spacing w:line="240" w:lineRule="auto"/>
      <w:ind w:firstLine="0"/>
      <w:jc w:val="left"/>
    </w:pPr>
    <w:rPr>
      <w:rFonts w:ascii="Tahoma" w:hAnsi="Tahoma"/>
      <w:sz w:val="20"/>
      <w:szCs w:val="20"/>
      <w:lang w:eastAsia="en-US"/>
    </w:rPr>
  </w:style>
  <w:style w:type="paragraph" w:customStyle="1" w:styleId="Iauiue">
    <w:name w:val="Iau?iue"/>
    <w:qFormat/>
    <w:rsid w:val="00DB7347"/>
    <w:rPr>
      <w:color w:val="000000"/>
      <w:sz w:val="24"/>
    </w:rPr>
  </w:style>
  <w:style w:type="paragraph" w:customStyle="1" w:styleId="18">
    <w:name w:val="Основной текст1"/>
    <w:basedOn w:val="a"/>
    <w:qFormat/>
    <w:rsid w:val="00DB7347"/>
    <w:pPr>
      <w:spacing w:after="120" w:line="240" w:lineRule="auto"/>
      <w:ind w:firstLine="0"/>
    </w:pPr>
    <w:rPr>
      <w:sz w:val="22"/>
      <w:szCs w:val="20"/>
      <w:lang w:val="en-GB"/>
    </w:rPr>
  </w:style>
  <w:style w:type="paragraph" w:styleId="51">
    <w:name w:val="List Bullet 5"/>
    <w:basedOn w:val="a"/>
    <w:qFormat/>
    <w:rsid w:val="00DB7347"/>
    <w:pPr>
      <w:spacing w:line="240" w:lineRule="auto"/>
      <w:contextualSpacing/>
      <w:jc w:val="left"/>
    </w:pPr>
    <w:rPr>
      <w:sz w:val="20"/>
      <w:szCs w:val="20"/>
      <w:lang w:eastAsia="en-US"/>
    </w:rPr>
  </w:style>
  <w:style w:type="paragraph" w:styleId="affc">
    <w:name w:val="No Spacing"/>
    <w:qFormat/>
    <w:rsid w:val="00DB7347"/>
    <w:rPr>
      <w:rFonts w:ascii="Calibri" w:eastAsia="Calibri" w:hAnsi="Calibri"/>
      <w:sz w:val="22"/>
      <w:szCs w:val="22"/>
      <w:lang w:eastAsia="en-US"/>
    </w:rPr>
  </w:style>
  <w:style w:type="paragraph" w:customStyle="1" w:styleId="text-data-wrapper">
    <w:name w:val="text-data-wrapper"/>
    <w:basedOn w:val="a"/>
    <w:qFormat/>
    <w:rsid w:val="00DB7347"/>
    <w:pPr>
      <w:spacing w:beforeAutospacing="1" w:afterAutospacing="1" w:line="240" w:lineRule="auto"/>
      <w:ind w:firstLine="0"/>
      <w:jc w:val="left"/>
    </w:pPr>
    <w:rPr>
      <w:sz w:val="24"/>
      <w:szCs w:val="24"/>
    </w:rPr>
  </w:style>
  <w:style w:type="paragraph" w:customStyle="1" w:styleId="-4">
    <w:name w:val="ГОСТ-основной"/>
    <w:basedOn w:val="a"/>
    <w:qFormat/>
    <w:rsid w:val="00DB7347"/>
    <w:pPr>
      <w:spacing w:line="240" w:lineRule="auto"/>
      <w:ind w:firstLine="709"/>
    </w:pPr>
    <w:rPr>
      <w:sz w:val="24"/>
      <w:szCs w:val="20"/>
    </w:rPr>
  </w:style>
  <w:style w:type="paragraph" w:styleId="HTML0">
    <w:name w:val="HTML Preformatted"/>
    <w:basedOn w:val="a"/>
    <w:unhideWhenUsed/>
    <w:qFormat/>
    <w:rsid w:val="00DB7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paragraph" w:customStyle="1" w:styleId="19">
    <w:name w:val="Заголовок1"/>
    <w:basedOn w:val="a"/>
    <w:qFormat/>
    <w:rsid w:val="00BD2E2A"/>
    <w:pPr>
      <w:suppressAutoHyphens/>
      <w:spacing w:before="360" w:after="60" w:line="240" w:lineRule="auto"/>
      <w:ind w:firstLine="0"/>
      <w:jc w:val="center"/>
    </w:pPr>
    <w:rPr>
      <w:rFonts w:ascii="Arial" w:hAnsi="Arial" w:cs="Arial"/>
      <w:b/>
      <w:kern w:val="2"/>
      <w:sz w:val="32"/>
      <w:szCs w:val="20"/>
      <w:lang w:eastAsia="zh-CN"/>
    </w:rPr>
  </w:style>
  <w:style w:type="paragraph" w:customStyle="1" w:styleId="26">
    <w:name w:val="Указатель2"/>
    <w:basedOn w:val="a"/>
    <w:qFormat/>
    <w:rsid w:val="00BD2E2A"/>
    <w:pPr>
      <w:suppressLineNumbers/>
      <w:suppressAutoHyphens/>
      <w:spacing w:line="240" w:lineRule="auto"/>
      <w:ind w:firstLine="0"/>
      <w:jc w:val="left"/>
    </w:pPr>
    <w:rPr>
      <w:rFonts w:cs="Lohit Devanagari"/>
      <w:sz w:val="20"/>
      <w:szCs w:val="20"/>
      <w:lang w:eastAsia="zh-CN"/>
    </w:rPr>
  </w:style>
  <w:style w:type="paragraph" w:customStyle="1" w:styleId="27">
    <w:name w:val="Название объекта2"/>
    <w:basedOn w:val="a"/>
    <w:qFormat/>
    <w:rsid w:val="00BD2E2A"/>
    <w:pPr>
      <w:suppressLineNumbers/>
      <w:suppressAutoHyphens/>
      <w:spacing w:before="120" w:after="120" w:line="240" w:lineRule="auto"/>
      <w:ind w:firstLine="0"/>
      <w:jc w:val="left"/>
    </w:pPr>
    <w:rPr>
      <w:rFonts w:cs="Lohit Devanagari"/>
      <w:i/>
      <w:iCs/>
      <w:sz w:val="24"/>
      <w:szCs w:val="24"/>
      <w:lang w:eastAsia="zh-CN"/>
    </w:rPr>
  </w:style>
  <w:style w:type="paragraph" w:customStyle="1" w:styleId="1a">
    <w:name w:val="Указатель1"/>
    <w:basedOn w:val="a"/>
    <w:qFormat/>
    <w:rsid w:val="00BD2E2A"/>
    <w:pPr>
      <w:suppressLineNumbers/>
      <w:suppressAutoHyphens/>
      <w:spacing w:line="240" w:lineRule="auto"/>
      <w:ind w:firstLine="0"/>
      <w:jc w:val="left"/>
    </w:pPr>
    <w:rPr>
      <w:rFonts w:cs="Lohit Devanagari"/>
      <w:sz w:val="20"/>
      <w:szCs w:val="20"/>
      <w:lang w:eastAsia="zh-CN"/>
    </w:rPr>
  </w:style>
  <w:style w:type="paragraph" w:customStyle="1" w:styleId="1b">
    <w:name w:val="Цитата1"/>
    <w:basedOn w:val="a"/>
    <w:qFormat/>
    <w:rsid w:val="00BD2E2A"/>
    <w:pPr>
      <w:suppressAutoHyphens/>
      <w:spacing w:after="120" w:line="240" w:lineRule="auto"/>
      <w:ind w:left="1440" w:right="1440" w:firstLine="0"/>
      <w:jc w:val="left"/>
    </w:pPr>
    <w:rPr>
      <w:sz w:val="20"/>
      <w:szCs w:val="20"/>
      <w:lang w:eastAsia="zh-CN"/>
    </w:rPr>
  </w:style>
  <w:style w:type="paragraph" w:customStyle="1" w:styleId="1c">
    <w:name w:val="Название объекта1"/>
    <w:basedOn w:val="a"/>
    <w:qFormat/>
    <w:rsid w:val="00BD2E2A"/>
    <w:pPr>
      <w:suppressAutoHyphens/>
      <w:spacing w:before="120" w:after="120" w:line="240" w:lineRule="auto"/>
      <w:ind w:firstLine="0"/>
      <w:jc w:val="left"/>
    </w:pPr>
    <w:rPr>
      <w:rFonts w:ascii="Times New Roman CYR" w:hAnsi="Times New Roman CYR" w:cs="Times New Roman CYR"/>
      <w:b/>
      <w:sz w:val="20"/>
      <w:szCs w:val="20"/>
      <w:lang w:val="en-GB" w:eastAsia="zh-CN"/>
    </w:rPr>
  </w:style>
  <w:style w:type="paragraph" w:customStyle="1" w:styleId="1d">
    <w:name w:val="Схема документа1"/>
    <w:basedOn w:val="a"/>
    <w:qFormat/>
    <w:rsid w:val="00BD2E2A"/>
    <w:pPr>
      <w:shd w:val="clear" w:color="auto" w:fill="000080"/>
      <w:suppressAutoHyphens/>
      <w:spacing w:line="240" w:lineRule="auto"/>
      <w:ind w:firstLine="0"/>
      <w:jc w:val="left"/>
    </w:pPr>
    <w:rPr>
      <w:rFonts w:ascii="Tahoma" w:hAnsi="Tahoma" w:cs="Tahoma"/>
      <w:sz w:val="20"/>
      <w:szCs w:val="20"/>
      <w:lang w:eastAsia="zh-CN"/>
    </w:rPr>
  </w:style>
  <w:style w:type="paragraph" w:customStyle="1" w:styleId="28">
    <w:name w:val="Основной текст2"/>
    <w:basedOn w:val="a"/>
    <w:qFormat/>
    <w:rsid w:val="00BD2E2A"/>
    <w:pPr>
      <w:suppressAutoHyphens/>
      <w:spacing w:after="120" w:line="240" w:lineRule="auto"/>
      <w:ind w:firstLine="0"/>
    </w:pPr>
    <w:rPr>
      <w:sz w:val="22"/>
      <w:szCs w:val="20"/>
      <w:lang w:val="en-GB" w:eastAsia="zh-CN"/>
    </w:rPr>
  </w:style>
  <w:style w:type="paragraph" w:customStyle="1" w:styleId="affd">
    <w:name w:val="Содержимое таблицы"/>
    <w:basedOn w:val="a"/>
    <w:qFormat/>
    <w:rsid w:val="00BD2E2A"/>
    <w:pPr>
      <w:suppressLineNumbers/>
      <w:suppressAutoHyphens/>
      <w:spacing w:line="240" w:lineRule="auto"/>
      <w:ind w:firstLine="0"/>
      <w:jc w:val="left"/>
    </w:pPr>
    <w:rPr>
      <w:sz w:val="20"/>
      <w:szCs w:val="20"/>
      <w:lang w:eastAsia="zh-CN"/>
    </w:rPr>
  </w:style>
  <w:style w:type="paragraph" w:customStyle="1" w:styleId="affe">
    <w:name w:val="Заголовок таблицы"/>
    <w:basedOn w:val="affd"/>
    <w:qFormat/>
    <w:rsid w:val="00BD2E2A"/>
    <w:pPr>
      <w:jc w:val="center"/>
    </w:pPr>
    <w:rPr>
      <w:b/>
      <w:bCs/>
    </w:rPr>
  </w:style>
  <w:style w:type="paragraph" w:styleId="afff">
    <w:name w:val="Normal (Web)"/>
    <w:basedOn w:val="a"/>
    <w:qFormat/>
    <w:rsid w:val="00BD2E2A"/>
    <w:pPr>
      <w:spacing w:before="100" w:after="100" w:line="240" w:lineRule="auto"/>
      <w:ind w:firstLine="0"/>
      <w:jc w:val="left"/>
    </w:pPr>
    <w:rPr>
      <w:sz w:val="24"/>
      <w:szCs w:val="24"/>
      <w:lang w:eastAsia="zh-CN"/>
    </w:rPr>
  </w:style>
  <w:style w:type="paragraph" w:customStyle="1" w:styleId="29">
    <w:name w:val="Заголовок2"/>
    <w:basedOn w:val="a"/>
    <w:qFormat/>
    <w:rsid w:val="00730D0F"/>
    <w:pPr>
      <w:keepNext/>
      <w:suppressAutoHyphens/>
      <w:spacing w:before="240" w:after="120" w:line="240" w:lineRule="auto"/>
      <w:ind w:firstLine="0"/>
      <w:jc w:val="left"/>
    </w:pPr>
    <w:rPr>
      <w:rFonts w:ascii="Liberation Sans" w:eastAsia="Noto Sans CJK SC Regular" w:hAnsi="Liberation Sans" w:cs="Lohit Devanagari"/>
      <w:lang w:eastAsia="zh-CN"/>
    </w:rPr>
  </w:style>
  <w:style w:type="numbering" w:customStyle="1" w:styleId="1e">
    <w:name w:val="Нет списка1"/>
    <w:uiPriority w:val="99"/>
    <w:semiHidden/>
    <w:unhideWhenUsed/>
    <w:qFormat/>
    <w:rsid w:val="00BD2E2A"/>
  </w:style>
  <w:style w:type="table" w:styleId="afff0">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Абзац списка Знак"/>
    <w:aliases w:val="Table-Normal Знак,RSHB_Table-Normal Знак,Заголовок_3 Знак,Подпись рисунка Знак"/>
    <w:link w:val="aff1"/>
    <w:uiPriority w:val="34"/>
    <w:locked/>
    <w:rsid w:val="005C33FA"/>
    <w:rPr>
      <w:sz w:val="24"/>
      <w:szCs w:val="24"/>
    </w:rPr>
  </w:style>
  <w:style w:type="character" w:styleId="afff1">
    <w:name w:val="footnote reference"/>
    <w:uiPriority w:val="99"/>
    <w:rsid w:val="009977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8740">
      <w:bodyDiv w:val="1"/>
      <w:marLeft w:val="0"/>
      <w:marRight w:val="0"/>
      <w:marTop w:val="0"/>
      <w:marBottom w:val="0"/>
      <w:divBdr>
        <w:top w:val="none" w:sz="0" w:space="0" w:color="auto"/>
        <w:left w:val="none" w:sz="0" w:space="0" w:color="auto"/>
        <w:bottom w:val="none" w:sz="0" w:space="0" w:color="auto"/>
        <w:right w:val="none" w:sz="0" w:space="0" w:color="auto"/>
      </w:divBdr>
    </w:div>
    <w:div w:id="1784153285">
      <w:bodyDiv w:val="1"/>
      <w:marLeft w:val="0"/>
      <w:marRight w:val="0"/>
      <w:marTop w:val="0"/>
      <w:marBottom w:val="0"/>
      <w:divBdr>
        <w:top w:val="none" w:sz="0" w:space="0" w:color="auto"/>
        <w:left w:val="none" w:sz="0" w:space="0" w:color="auto"/>
        <w:bottom w:val="none" w:sz="0" w:space="0" w:color="auto"/>
        <w:right w:val="none" w:sz="0" w:space="0" w:color="auto"/>
      </w:divBdr>
    </w:div>
    <w:div w:id="18396937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F7AC6-872B-4D43-BB8D-E27C9C60DC55}">
  <ds:schemaRefs>
    <ds:schemaRef ds:uri="http://schemas.openxmlformats.org/officeDocument/2006/bibliography"/>
  </ds:schemaRefs>
</ds:datastoreItem>
</file>

<file path=customXml/itemProps2.xml><?xml version="1.0" encoding="utf-8"?>
<ds:datastoreItem xmlns:ds="http://schemas.openxmlformats.org/officeDocument/2006/customXml" ds:itemID="{AC919BC4-3CE0-4908-BD92-C5BA6CCD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12452</Words>
  <Characters>70978</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Фотьев Сергей Владимирович</cp:lastModifiedBy>
  <cp:revision>3</cp:revision>
  <cp:lastPrinted>2022-02-17T03:45:00Z</cp:lastPrinted>
  <dcterms:created xsi:type="dcterms:W3CDTF">2022-02-17T05:07:00Z</dcterms:created>
  <dcterms:modified xsi:type="dcterms:W3CDTF">2022-02-17T05:15:00Z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УК ГидроОГК</vt:lpwstr>
  </property>
  <property fmtid="{D5CDD505-2E9C-101B-9397-08002B2CF9AE}" pid="4" name="DocSecurity">
    <vt:i4>0</vt:i4>
  </property>
  <property fmtid="{D5CDD505-2E9C-101B-9397-08002B2CF9AE}" pid="5" name="EDOID">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